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tbl>
      <w:tblPr>
        <w:tblStyle w:val="Table1"/>
        <w:tblW w:w="919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95"/>
        <w:tblGridChange w:id="0">
          <w:tblGrid>
            <w:gridCol w:w="9195"/>
          </w:tblGrid>
        </w:tblGridChange>
      </w:tblGrid>
      <w:tr>
        <w:trPr>
          <w:cantSplit w:val="0"/>
          <w:tblHeader w:val="0"/>
        </w:trPr>
        <w:tc>
          <w:tcPr/>
          <w:p w:rsidR="00000000" w:rsidDel="00000000" w:rsidP="00000000" w:rsidRDefault="00000000" w:rsidRPr="00000000" w14:paraId="00000002">
            <w:pPr>
              <w:rPr>
                <w:rFonts w:ascii="Garamond" w:cs="Garamond" w:eastAsia="Garamond" w:hAnsi="Garamond"/>
                <w:b w:val="1"/>
              </w:rPr>
            </w:pPr>
            <w:r w:rsidDel="00000000" w:rsidR="00000000" w:rsidRPr="00000000">
              <w:rPr>
                <w:rFonts w:ascii="Garamond" w:cs="Garamond" w:eastAsia="Garamond" w:hAnsi="Garamond"/>
                <w:b w:val="1"/>
                <w:rtl w:val="0"/>
              </w:rPr>
              <w:t xml:space="preserve">Universidad Industrial de Santander</w:t>
            </w:r>
            <w:r w:rsidDel="00000000" w:rsidR="00000000" w:rsidRPr="00000000">
              <w:drawing>
                <wp:anchor allowOverlap="1" behindDoc="0" distB="0" distT="0" distL="114300" distR="114300" hidden="0" layoutInCell="1" locked="0" relativeHeight="0" simplePos="0">
                  <wp:simplePos x="0" y="0"/>
                  <wp:positionH relativeFrom="column">
                    <wp:posOffset>640</wp:posOffset>
                  </wp:positionH>
                  <wp:positionV relativeFrom="paragraph">
                    <wp:posOffset>0</wp:posOffset>
                  </wp:positionV>
                  <wp:extent cx="1295400" cy="681990"/>
                  <wp:effectExtent b="0" l="0" r="0" t="0"/>
                  <wp:wrapSquare wrapText="bothSides" distB="0" distT="0" distL="114300" distR="114300"/>
                  <wp:docPr id="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95400" cy="681990"/>
                          </a:xfrm>
                          <a:prstGeom prst="rect"/>
                          <a:ln/>
                        </pic:spPr>
                      </pic:pic>
                    </a:graphicData>
                  </a:graphic>
                </wp:anchor>
              </w:drawing>
            </w:r>
          </w:p>
          <w:p w:rsidR="00000000" w:rsidDel="00000000" w:rsidP="00000000" w:rsidRDefault="00000000" w:rsidRPr="00000000" w14:paraId="00000003">
            <w:pPr>
              <w:rPr>
                <w:rFonts w:ascii="Garamond" w:cs="Garamond" w:eastAsia="Garamond" w:hAnsi="Garamond"/>
                <w:b w:val="1"/>
              </w:rPr>
            </w:pPr>
            <w:r w:rsidDel="00000000" w:rsidR="00000000" w:rsidRPr="00000000">
              <w:rPr>
                <w:rFonts w:ascii="Garamond" w:cs="Garamond" w:eastAsia="Garamond" w:hAnsi="Garamond"/>
                <w:b w:val="1"/>
                <w:rtl w:val="0"/>
              </w:rPr>
              <w:t xml:space="preserve">Facultad de Ciencias Humanas</w:t>
            </w:r>
          </w:p>
          <w:p w:rsidR="00000000" w:rsidDel="00000000" w:rsidP="00000000" w:rsidRDefault="00000000" w:rsidRPr="00000000" w14:paraId="00000004">
            <w:pPr>
              <w:rPr>
                <w:rFonts w:ascii="Garamond" w:cs="Garamond" w:eastAsia="Garamond" w:hAnsi="Garamond"/>
                <w:b w:val="1"/>
              </w:rPr>
            </w:pPr>
            <w:r w:rsidDel="00000000" w:rsidR="00000000" w:rsidRPr="00000000">
              <w:rPr>
                <w:rFonts w:ascii="Garamond" w:cs="Garamond" w:eastAsia="Garamond" w:hAnsi="Garamond"/>
                <w:b w:val="1"/>
                <w:rtl w:val="0"/>
              </w:rPr>
              <w:t xml:space="preserve">Escuela de Idiomas</w:t>
            </w:r>
          </w:p>
          <w:p w:rsidR="00000000" w:rsidDel="00000000" w:rsidP="00000000" w:rsidRDefault="00000000" w:rsidRPr="00000000" w14:paraId="00000005">
            <w:pPr>
              <w:rPr>
                <w:rFonts w:ascii="Garamond" w:cs="Garamond" w:eastAsia="Garamond" w:hAnsi="Garamond"/>
                <w:b w:val="1"/>
              </w:rPr>
            </w:pPr>
            <w:r w:rsidDel="00000000" w:rsidR="00000000" w:rsidRPr="00000000">
              <w:rPr>
                <w:rFonts w:ascii="Garamond" w:cs="Garamond" w:eastAsia="Garamond" w:hAnsi="Garamond"/>
                <w:b w:val="1"/>
                <w:rtl w:val="0"/>
              </w:rPr>
              <w:t xml:space="preserve">Licenciatura en Literatura y Lengua Castellana</w:t>
            </w:r>
          </w:p>
          <w:p w:rsidR="00000000" w:rsidDel="00000000" w:rsidP="00000000" w:rsidRDefault="00000000" w:rsidRPr="00000000" w14:paraId="00000006">
            <w:pPr>
              <w:rPr>
                <w:rFonts w:ascii="Garamond" w:cs="Garamond" w:eastAsia="Garamond" w:hAnsi="Garamond"/>
              </w:rPr>
            </w:pPr>
            <w:r w:rsidDel="00000000" w:rsidR="00000000" w:rsidRPr="00000000">
              <w:rPr>
                <w:rtl w:val="0"/>
              </w:rPr>
            </w:r>
          </w:p>
        </w:tc>
      </w:tr>
      <w:tr>
        <w:trPr>
          <w:cantSplit w:val="0"/>
          <w:trHeight w:val="806" w:hRule="atLeast"/>
          <w:tblHeader w:val="0"/>
        </w:trPr>
        <w:tc>
          <w:tcPr/>
          <w:p w:rsidR="00000000" w:rsidDel="00000000" w:rsidP="00000000" w:rsidRDefault="00000000" w:rsidRPr="00000000" w14:paraId="00000007">
            <w:pPr>
              <w:jc w:val="center"/>
              <w:rPr>
                <w:rFonts w:ascii="Garamond" w:cs="Garamond" w:eastAsia="Garamond" w:hAnsi="Garamond"/>
                <w:b w:val="1"/>
                <w:sz w:val="24"/>
                <w:szCs w:val="24"/>
              </w:rPr>
            </w:pPr>
            <w:r w:rsidDel="00000000" w:rsidR="00000000" w:rsidRPr="00000000">
              <w:rPr>
                <w:rtl w:val="0"/>
              </w:rPr>
            </w:r>
          </w:p>
          <w:p w:rsidR="00000000" w:rsidDel="00000000" w:rsidP="00000000" w:rsidRDefault="00000000" w:rsidRPr="00000000" w14:paraId="00000008">
            <w:pPr>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Recursos Educativos y Ruralidad, Particularidades que Condicionan las Valoraciones de la Comunidad del Colegio Nuestra Señora de la Paz Durante el Primer Semestre del Año 2022</w:t>
            </w:r>
          </w:p>
          <w:p w:rsidR="00000000" w:rsidDel="00000000" w:rsidP="00000000" w:rsidRDefault="00000000" w:rsidRPr="00000000" w14:paraId="00000009">
            <w:pPr>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Cuestionario a docentes de la sede principal</w:t>
            </w:r>
          </w:p>
        </w:tc>
      </w:tr>
      <w:tr>
        <w:trPr>
          <w:cantSplit w:val="0"/>
          <w:trHeight w:val="505" w:hRule="atLeast"/>
          <w:tblHeader w:val="0"/>
        </w:trPr>
        <w:tc>
          <w:tcPr/>
          <w:p w:rsidR="00000000" w:rsidDel="00000000" w:rsidP="00000000" w:rsidRDefault="00000000" w:rsidRPr="00000000" w14:paraId="0000000B">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0C">
            <w:pPr>
              <w:jc w:val="both"/>
              <w:rPr>
                <w:rFonts w:ascii="Garamond" w:cs="Garamond" w:eastAsia="Garamond" w:hAnsi="Garamond"/>
              </w:rPr>
            </w:pPr>
            <w:r w:rsidDel="00000000" w:rsidR="00000000" w:rsidRPr="00000000">
              <w:rPr>
                <w:rFonts w:ascii="Garamond" w:cs="Garamond" w:eastAsia="Garamond" w:hAnsi="Garamond"/>
                <w:rtl w:val="0"/>
              </w:rPr>
              <w:t xml:space="preserve">Apreciado(a) docente, reciba un cordial saludo. El presente cuestionario es diseñado y presentado por Brandon Medina y Maverick Pérez, estudiantes de décimo semestre de la Lic. En Literatura y Lengua Castellana de la Universidad Industrial de Santander, con el fin de conocer cuál es su opinión sobre los diferentes recursos educativos con los que cuenta la institución en la que labora. Por lo tanto, </w:t>
            </w:r>
            <w:r w:rsidDel="00000000" w:rsidR="00000000" w:rsidRPr="00000000">
              <w:rPr>
                <w:rFonts w:ascii="Garamond" w:cs="Garamond" w:eastAsia="Garamond" w:hAnsi="Garamond"/>
                <w:b w:val="1"/>
                <w:rtl w:val="0"/>
              </w:rPr>
              <w:t xml:space="preserve">sus datos y la información brindada serán de carácter confidencial y no tendrán otros fines más que investigativos.</w:t>
            </w:r>
            <w:r w:rsidDel="00000000" w:rsidR="00000000" w:rsidRPr="00000000">
              <w:rPr>
                <w:rtl w:val="0"/>
              </w:rPr>
            </w:r>
          </w:p>
          <w:p w:rsidR="00000000" w:rsidDel="00000000" w:rsidP="00000000" w:rsidRDefault="00000000" w:rsidRPr="00000000" w14:paraId="0000000D">
            <w:pPr>
              <w:jc w:val="both"/>
              <w:rPr>
                <w:rFonts w:ascii="Garamond" w:cs="Garamond" w:eastAsia="Garamond" w:hAnsi="Garamond"/>
              </w:rPr>
            </w:pPr>
            <w:r w:rsidDel="00000000" w:rsidR="00000000" w:rsidRPr="00000000">
              <w:rPr>
                <w:rtl w:val="0"/>
              </w:rPr>
            </w:r>
          </w:p>
        </w:tc>
      </w:tr>
      <w:tr>
        <w:trPr>
          <w:cantSplit w:val="0"/>
          <w:trHeight w:val="330" w:hRule="atLeast"/>
          <w:tblHeader w:val="0"/>
        </w:trPr>
        <w:tc>
          <w:tcPr/>
          <w:p w:rsidR="00000000" w:rsidDel="00000000" w:rsidP="00000000" w:rsidRDefault="00000000" w:rsidRPr="00000000" w14:paraId="0000000E">
            <w:pPr>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Consentimiento</w:t>
            </w:r>
          </w:p>
        </w:tc>
      </w:tr>
      <w:tr>
        <w:trPr>
          <w:cantSplit w:val="0"/>
          <w:trHeight w:val="505" w:hRule="atLeast"/>
          <w:tblHeader w:val="0"/>
        </w:trPr>
        <w:tc>
          <w:tcPr/>
          <w:p w:rsidR="00000000" w:rsidDel="00000000" w:rsidP="00000000" w:rsidRDefault="00000000" w:rsidRPr="00000000" w14:paraId="0000000F">
            <w:pPr>
              <w:jc w:val="both"/>
              <w:rPr>
                <w:rFonts w:ascii="Garamond" w:cs="Garamond" w:eastAsia="Garamond" w:hAnsi="Garamond"/>
              </w:rPr>
            </w:pPr>
            <w:r w:rsidDel="00000000" w:rsidR="00000000" w:rsidRPr="00000000">
              <w:rPr>
                <w:rFonts w:ascii="Garamond" w:cs="Garamond" w:eastAsia="Garamond" w:hAnsi="Garamond"/>
                <w:rtl w:val="0"/>
              </w:rPr>
              <w:t xml:space="preserve">¿Está de acuerdo con participar en el diligenciamiento de la presente encuesta?  (  ) Sí.  (  ) No.</w:t>
            </w:r>
          </w:p>
          <w:p w:rsidR="00000000" w:rsidDel="00000000" w:rsidP="00000000" w:rsidRDefault="00000000" w:rsidRPr="00000000" w14:paraId="00000010">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1">
            <w:pPr>
              <w:jc w:val="both"/>
              <w:rPr>
                <w:rFonts w:ascii="Garamond" w:cs="Garamond" w:eastAsia="Garamond" w:hAnsi="Garamond"/>
              </w:rPr>
            </w:pPr>
            <w:r w:rsidDel="00000000" w:rsidR="00000000" w:rsidRPr="00000000">
              <w:rPr>
                <w:rFonts w:ascii="Garamond" w:cs="Garamond" w:eastAsia="Garamond" w:hAnsi="Garamond"/>
                <w:rtl w:val="0"/>
              </w:rPr>
              <w:t xml:space="preserve">Nombre:</w:t>
            </w:r>
          </w:p>
          <w:p w:rsidR="00000000" w:rsidDel="00000000" w:rsidP="00000000" w:rsidRDefault="00000000" w:rsidRPr="00000000" w14:paraId="00000012">
            <w:pPr>
              <w:jc w:val="both"/>
              <w:rPr>
                <w:rFonts w:ascii="Garamond" w:cs="Garamond" w:eastAsia="Garamond" w:hAnsi="Garamond"/>
              </w:rPr>
            </w:pPr>
            <w:r w:rsidDel="00000000" w:rsidR="00000000" w:rsidRPr="00000000">
              <w:rPr>
                <w:rFonts w:ascii="Garamond" w:cs="Garamond" w:eastAsia="Garamond" w:hAnsi="Garamond"/>
                <w:rtl w:val="0"/>
              </w:rPr>
              <w:t xml:space="preserve">Firma:</w:t>
            </w:r>
          </w:p>
          <w:p w:rsidR="00000000" w:rsidDel="00000000" w:rsidP="00000000" w:rsidRDefault="00000000" w:rsidRPr="00000000" w14:paraId="00000013">
            <w:pPr>
              <w:jc w:val="both"/>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14">
            <w:pPr>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Instrucciones</w:t>
            </w:r>
          </w:p>
        </w:tc>
      </w:tr>
      <w:tr>
        <w:trPr>
          <w:cantSplit w:val="0"/>
          <w:trHeight w:val="763" w:hRule="atLeast"/>
          <w:tblHeader w:val="0"/>
        </w:trPr>
        <w:tc>
          <w:tcPr/>
          <w:p w:rsidR="00000000" w:rsidDel="00000000" w:rsidP="00000000" w:rsidRDefault="00000000" w:rsidRPr="00000000" w14:paraId="00000015">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6">
            <w:pPr>
              <w:jc w:val="both"/>
              <w:rPr>
                <w:rFonts w:ascii="Garamond" w:cs="Garamond" w:eastAsia="Garamond" w:hAnsi="Garamond"/>
              </w:rPr>
            </w:pPr>
            <w:r w:rsidDel="00000000" w:rsidR="00000000" w:rsidRPr="00000000">
              <w:rPr>
                <w:rFonts w:ascii="Garamond" w:cs="Garamond" w:eastAsia="Garamond" w:hAnsi="Garamond"/>
                <w:rtl w:val="0"/>
              </w:rPr>
              <w:t xml:space="preserve">El presente formato está dividido en </w:t>
            </w:r>
            <w:r w:rsidDel="00000000" w:rsidR="00000000" w:rsidRPr="00000000">
              <w:rPr>
                <w:rFonts w:ascii="Garamond" w:cs="Garamond" w:eastAsia="Garamond" w:hAnsi="Garamond"/>
                <w:rtl w:val="0"/>
              </w:rPr>
              <w:t xml:space="preserve">tres (3) secciones</w:t>
            </w:r>
            <w:r w:rsidDel="00000000" w:rsidR="00000000" w:rsidRPr="00000000">
              <w:rPr>
                <w:rFonts w:ascii="Garamond" w:cs="Garamond" w:eastAsia="Garamond" w:hAnsi="Garamond"/>
                <w:rtl w:val="0"/>
              </w:rPr>
              <w:t xml:space="preserve">:</w:t>
            </w:r>
            <w:r w:rsidDel="00000000" w:rsidR="00000000" w:rsidRPr="00000000">
              <w:rPr>
                <w:rFonts w:ascii="Garamond" w:cs="Garamond" w:eastAsia="Garamond" w:hAnsi="Garamond"/>
                <w:i w:val="1"/>
                <w:rtl w:val="0"/>
              </w:rPr>
              <w:t xml:space="preserve"> Datos del entrevistado, Condiciones y recursos institucionales y Educación rural.</w:t>
            </w:r>
            <w:r w:rsidDel="00000000" w:rsidR="00000000" w:rsidRPr="00000000">
              <w:rPr>
                <w:rFonts w:ascii="Garamond" w:cs="Garamond" w:eastAsia="Garamond" w:hAnsi="Garamond"/>
                <w:rtl w:val="0"/>
              </w:rPr>
              <w:t xml:space="preserve"> En cada una de ellas encontrará algunas preguntas abiertas que tendrá que responder en el espacio en blanco. Asimismo, hallará  ítems que le permitirán determinar su nivel de acuerdo o desacuerdo con la afirmación realizada. Lea cada afirmación y marque con una equis (x) la opción con la que mejor se identifique:  Totalmente en desacuerdo; En desacuerdo; Ni de acuerdo, ni en desacuerdo; De acuerdo; Totalmente de acuerdo. </w:t>
            </w:r>
          </w:p>
          <w:p w:rsidR="00000000" w:rsidDel="00000000" w:rsidP="00000000" w:rsidRDefault="00000000" w:rsidRPr="00000000" w14:paraId="00000017">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8">
            <w:pPr>
              <w:jc w:val="both"/>
              <w:rPr>
                <w:rFonts w:ascii="Garamond" w:cs="Garamond" w:eastAsia="Garamond" w:hAnsi="Garamond"/>
              </w:rPr>
            </w:pPr>
            <w:r w:rsidDel="00000000" w:rsidR="00000000" w:rsidRPr="00000000">
              <w:rPr>
                <w:rFonts w:ascii="Garamond" w:cs="Garamond" w:eastAsia="Garamond" w:hAnsi="Garamond"/>
                <w:rtl w:val="0"/>
              </w:rPr>
              <w:t xml:space="preserve">Recuerde que sus respuestas son de carácter anónimo y ningún tercero tendrá acceso a ellas. Tampoco será juzgado o evaluado. </w:t>
            </w:r>
            <w:r w:rsidDel="00000000" w:rsidR="00000000" w:rsidRPr="00000000">
              <w:rPr>
                <w:rFonts w:ascii="Garamond" w:cs="Garamond" w:eastAsia="Garamond" w:hAnsi="Garamond"/>
                <w:b w:val="1"/>
                <w:rtl w:val="0"/>
              </w:rPr>
              <w:t xml:space="preserve">Siéntase tranquilo de responder con total libertad y honestidad.</w:t>
            </w:r>
            <w:r w:rsidDel="00000000" w:rsidR="00000000" w:rsidRPr="00000000">
              <w:rPr>
                <w:rFonts w:ascii="Garamond" w:cs="Garamond" w:eastAsia="Garamond" w:hAnsi="Garamond"/>
                <w:rtl w:val="0"/>
              </w:rPr>
              <w:t xml:space="preserve"> Si tiene alguna duda, consulte con los responsables.</w:t>
            </w:r>
          </w:p>
          <w:p w:rsidR="00000000" w:rsidDel="00000000" w:rsidP="00000000" w:rsidRDefault="00000000" w:rsidRPr="00000000" w14:paraId="00000019">
            <w:pPr>
              <w:jc w:val="both"/>
              <w:rPr>
                <w:rFonts w:ascii="Garamond" w:cs="Garamond" w:eastAsia="Garamond" w:hAnsi="Garamond"/>
              </w:rPr>
            </w:pPr>
            <w:r w:rsidDel="00000000" w:rsidR="00000000" w:rsidRPr="00000000">
              <w:rPr>
                <w:rtl w:val="0"/>
              </w:rPr>
            </w:r>
          </w:p>
          <w:p w:rsidR="00000000" w:rsidDel="00000000" w:rsidP="00000000" w:rsidRDefault="00000000" w:rsidRPr="00000000" w14:paraId="0000001A">
            <w:pPr>
              <w:jc w:val="right"/>
              <w:rPr>
                <w:rFonts w:ascii="Garamond" w:cs="Garamond" w:eastAsia="Garamond" w:hAnsi="Garamond"/>
                <w:b w:val="1"/>
              </w:rPr>
            </w:pPr>
            <w:r w:rsidDel="00000000" w:rsidR="00000000" w:rsidRPr="00000000">
              <w:rPr>
                <w:rFonts w:ascii="Garamond" w:cs="Garamond" w:eastAsia="Garamond" w:hAnsi="Garamond"/>
                <w:b w:val="1"/>
                <w:rtl w:val="0"/>
              </w:rPr>
              <w:t xml:space="preserve">De antemano, agradecemos su participación y colaboración.</w:t>
            </w:r>
          </w:p>
          <w:p w:rsidR="00000000" w:rsidDel="00000000" w:rsidP="00000000" w:rsidRDefault="00000000" w:rsidRPr="00000000" w14:paraId="0000001B">
            <w:pPr>
              <w:jc w:val="left"/>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1C">
            <w:pPr>
              <w:jc w:val="center"/>
              <w:rPr>
                <w:rFonts w:ascii="Garamond" w:cs="Garamond" w:eastAsia="Garamond" w:hAnsi="Garamond"/>
                <w:b w:val="1"/>
              </w:rPr>
            </w:pPr>
            <w:r w:rsidDel="00000000" w:rsidR="00000000" w:rsidRPr="00000000">
              <w:rPr>
                <w:rFonts w:ascii="Garamond" w:cs="Garamond" w:eastAsia="Garamond" w:hAnsi="Garamond"/>
                <w:b w:val="1"/>
                <w:sz w:val="24"/>
                <w:szCs w:val="24"/>
                <w:rtl w:val="0"/>
              </w:rPr>
              <w:t xml:space="preserve">Datos personales</w:t>
            </w:r>
            <w:r w:rsidDel="00000000" w:rsidR="00000000" w:rsidRPr="00000000">
              <w:rPr>
                <w:rtl w:val="0"/>
              </w:rPr>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color w:val="000000"/>
              </w:rPr>
            </w:pPr>
            <w:r w:rsidDel="00000000" w:rsidR="00000000" w:rsidRPr="00000000">
              <w:rPr>
                <w:rFonts w:ascii="Garamond" w:cs="Garamond" w:eastAsia="Garamond" w:hAnsi="Garamond"/>
                <w:b w:val="1"/>
                <w:rtl w:val="0"/>
              </w:rPr>
              <w:t xml:space="preserve">P1. </w:t>
            </w:r>
            <w:r w:rsidDel="00000000" w:rsidR="00000000" w:rsidRPr="00000000">
              <w:rPr>
                <w:rFonts w:ascii="Garamond" w:cs="Garamond" w:eastAsia="Garamond" w:hAnsi="Garamond"/>
                <w:b w:val="1"/>
                <w:color w:val="000000"/>
                <w:rtl w:val="0"/>
              </w:rPr>
              <w:t xml:space="preserve">Género</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P1.1. </w:t>
            </w:r>
            <w:r w:rsidDel="00000000" w:rsidR="00000000" w:rsidRPr="00000000">
              <w:rPr>
                <w:rFonts w:ascii="Garamond" w:cs="Garamond" w:eastAsia="Garamond" w:hAnsi="Garamond"/>
                <w:color w:val="000000"/>
                <w:rtl w:val="0"/>
              </w:rPr>
              <w:t xml:space="preserve">Masculino</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P1.2.  </w:t>
            </w:r>
            <w:r w:rsidDel="00000000" w:rsidR="00000000" w:rsidRPr="00000000">
              <w:rPr>
                <w:rFonts w:ascii="Garamond" w:cs="Garamond" w:eastAsia="Garamond" w:hAnsi="Garamond"/>
                <w:color w:val="000000"/>
                <w:rtl w:val="0"/>
              </w:rPr>
              <w:t xml:space="preserve">Femenino</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P.1.3.  </w:t>
            </w:r>
            <w:r w:rsidDel="00000000" w:rsidR="00000000" w:rsidRPr="00000000">
              <w:rPr>
                <w:rFonts w:ascii="Garamond" w:cs="Garamond" w:eastAsia="Garamond" w:hAnsi="Garamond"/>
                <w:color w:val="000000"/>
                <w:rtl w:val="0"/>
              </w:rPr>
              <w:t xml:space="preserve">Otro</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rPr>
            </w:pPr>
            <w:r w:rsidDel="00000000" w:rsidR="00000000" w:rsidRPr="00000000">
              <w:rPr>
                <w:rFonts w:ascii="Garamond" w:cs="Garamond" w:eastAsia="Garamond" w:hAnsi="Garamond"/>
                <w:b w:val="1"/>
                <w:rtl w:val="0"/>
              </w:rPr>
              <w:t xml:space="preserve">P2. </w:t>
            </w:r>
            <w:r w:rsidDel="00000000" w:rsidR="00000000" w:rsidRPr="00000000">
              <w:rPr>
                <w:rFonts w:ascii="Garamond" w:cs="Garamond" w:eastAsia="Garamond" w:hAnsi="Garamond"/>
                <w:b w:val="1"/>
                <w:color w:val="000000"/>
                <w:rtl w:val="0"/>
              </w:rPr>
              <w:t xml:space="preserve">Edad</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P2.1. 18-28</w:t>
            </w:r>
            <w:r w:rsidDel="00000000" w:rsidR="00000000" w:rsidRPr="00000000">
              <w:rPr>
                <w:rFonts w:ascii="Garamond" w:cs="Garamond" w:eastAsia="Garamond" w:hAnsi="Garamond"/>
                <w:color w:val="000000"/>
                <w:rtl w:val="0"/>
              </w:rPr>
              <w:t xml:space="preserve"> años</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P2.2. 29-38</w:t>
            </w:r>
            <w:r w:rsidDel="00000000" w:rsidR="00000000" w:rsidRPr="00000000">
              <w:rPr>
                <w:rFonts w:ascii="Garamond" w:cs="Garamond" w:eastAsia="Garamond" w:hAnsi="Garamond"/>
                <w:color w:val="000000"/>
                <w:rtl w:val="0"/>
              </w:rPr>
              <w:t xml:space="preserve"> años</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P2.3. 39 o más</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59" w:lineRule="auto"/>
              <w:ind w:left="720" w:firstLine="0"/>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color w:val="000000"/>
              </w:rPr>
            </w:pPr>
            <w:r w:rsidDel="00000000" w:rsidR="00000000" w:rsidRPr="00000000">
              <w:rPr>
                <w:rFonts w:ascii="Garamond" w:cs="Garamond" w:eastAsia="Garamond" w:hAnsi="Garamond"/>
                <w:b w:val="1"/>
                <w:rtl w:val="0"/>
              </w:rPr>
              <w:t xml:space="preserve">P3. Lugar de residencia</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b w:val="1"/>
                <w:rtl w:val="0"/>
              </w:rPr>
              <w:t xml:space="preserve">P4. </w:t>
            </w:r>
            <w:r w:rsidDel="00000000" w:rsidR="00000000" w:rsidRPr="00000000">
              <w:rPr>
                <w:rFonts w:ascii="Garamond" w:cs="Garamond" w:eastAsia="Garamond" w:hAnsi="Garamond"/>
                <w:b w:val="1"/>
                <w:color w:val="000000"/>
                <w:rtl w:val="0"/>
              </w:rPr>
              <w:t xml:space="preserve">Nivel socioeconómico </w:t>
            </w:r>
            <w:r w:rsidDel="00000000" w:rsidR="00000000" w:rsidRPr="00000000">
              <w:rPr>
                <w:rFonts w:ascii="Garamond" w:cs="Garamond" w:eastAsia="Garamond" w:hAnsi="Garamond"/>
                <w:color w:val="000000"/>
                <w:rtl w:val="0"/>
              </w:rPr>
              <w:t xml:space="preserve">(estrato)</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P4.1. 1-2</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P4.2. 3-4</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P4.3. 5-6</w:t>
            </w: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b w:val="1"/>
                <w:color w:val="000000"/>
              </w:rPr>
            </w:pPr>
            <w:r w:rsidDel="00000000" w:rsidR="00000000" w:rsidRPr="00000000">
              <w:rPr>
                <w:rFonts w:ascii="Garamond" w:cs="Garamond" w:eastAsia="Garamond" w:hAnsi="Garamond"/>
                <w:b w:val="1"/>
                <w:rtl w:val="0"/>
              </w:rPr>
              <w:t xml:space="preserve">P5. </w:t>
            </w:r>
            <w:r w:rsidDel="00000000" w:rsidR="00000000" w:rsidRPr="00000000">
              <w:rPr>
                <w:rFonts w:ascii="Garamond" w:cs="Garamond" w:eastAsia="Garamond" w:hAnsi="Garamond"/>
                <w:b w:val="1"/>
                <w:color w:val="000000"/>
                <w:rtl w:val="0"/>
              </w:rPr>
              <w:t xml:space="preserve">Tiempo que lleva viviendo en el lugar actual de residencia</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P5.1. </w:t>
            </w:r>
            <w:r w:rsidDel="00000000" w:rsidR="00000000" w:rsidRPr="00000000">
              <w:rPr>
                <w:rFonts w:ascii="Garamond" w:cs="Garamond" w:eastAsia="Garamond" w:hAnsi="Garamond"/>
                <w:color w:val="000000"/>
                <w:rtl w:val="0"/>
              </w:rPr>
              <w:t xml:space="preserve">Menos de un año</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P5.2. </w:t>
            </w:r>
            <w:r w:rsidDel="00000000" w:rsidR="00000000" w:rsidRPr="00000000">
              <w:rPr>
                <w:rFonts w:ascii="Garamond" w:cs="Garamond" w:eastAsia="Garamond" w:hAnsi="Garamond"/>
                <w:color w:val="000000"/>
                <w:rtl w:val="0"/>
              </w:rPr>
              <w:t xml:space="preserve">Un año</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color w:val="000000"/>
              </w:rPr>
            </w:pPr>
            <w:r w:rsidDel="00000000" w:rsidR="00000000" w:rsidRPr="00000000">
              <w:rPr>
                <w:rFonts w:ascii="Garamond" w:cs="Garamond" w:eastAsia="Garamond" w:hAnsi="Garamond"/>
                <w:rtl w:val="0"/>
              </w:rPr>
              <w:t xml:space="preserve">P5.3. </w:t>
            </w:r>
            <w:r w:rsidDel="00000000" w:rsidR="00000000" w:rsidRPr="00000000">
              <w:rPr>
                <w:rFonts w:ascii="Garamond" w:cs="Garamond" w:eastAsia="Garamond" w:hAnsi="Garamond"/>
                <w:color w:val="000000"/>
                <w:rtl w:val="0"/>
              </w:rPr>
              <w:t xml:space="preserve">Más de un año</w:t>
            </w:r>
          </w:p>
        </w:tc>
      </w:tr>
      <w:tr>
        <w:trPr>
          <w:cantSplit w:val="0"/>
          <w:tblHeader w:val="0"/>
        </w:trPr>
        <w:tc>
          <w:tcPr/>
          <w:p w:rsidR="00000000" w:rsidDel="00000000" w:rsidP="00000000" w:rsidRDefault="00000000" w:rsidRPr="00000000" w14:paraId="00000034">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P6. Tiempo que lleva trabajando en COLPAZ</w:t>
            </w:r>
          </w:p>
          <w:p w:rsidR="00000000" w:rsidDel="00000000" w:rsidP="00000000" w:rsidRDefault="00000000" w:rsidRPr="00000000" w14:paraId="00000035">
            <w:pPr>
              <w:spacing w:line="259" w:lineRule="auto"/>
              <w:rPr>
                <w:rFonts w:ascii="Garamond" w:cs="Garamond" w:eastAsia="Garamond" w:hAnsi="Garamond"/>
              </w:rPr>
            </w:pPr>
            <w:r w:rsidDel="00000000" w:rsidR="00000000" w:rsidRPr="00000000">
              <w:rPr>
                <w:rtl w:val="0"/>
              </w:rPr>
            </w:r>
          </w:p>
          <w:p w:rsidR="00000000" w:rsidDel="00000000" w:rsidP="00000000" w:rsidRDefault="00000000" w:rsidRPr="00000000" w14:paraId="00000036">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P6.1. Menos de un año</w:t>
            </w:r>
          </w:p>
          <w:p w:rsidR="00000000" w:rsidDel="00000000" w:rsidP="00000000" w:rsidRDefault="00000000" w:rsidRPr="00000000" w14:paraId="00000037">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P6.2. Un año</w:t>
            </w:r>
          </w:p>
          <w:p w:rsidR="00000000" w:rsidDel="00000000" w:rsidP="00000000" w:rsidRDefault="00000000" w:rsidRPr="00000000" w14:paraId="00000038">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P6.3. Más de un año</w:t>
            </w:r>
          </w:p>
          <w:p w:rsidR="00000000" w:rsidDel="00000000" w:rsidP="00000000" w:rsidRDefault="00000000" w:rsidRPr="00000000" w14:paraId="00000039">
            <w:pPr>
              <w:spacing w:line="259" w:lineRule="auto"/>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3A">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P7. ¿En cuáles de las sedes de COLPAZ ha trabajado? Varias opciones son válidas</w:t>
            </w:r>
          </w:p>
          <w:p w:rsidR="00000000" w:rsidDel="00000000" w:rsidP="00000000" w:rsidRDefault="00000000" w:rsidRPr="00000000" w14:paraId="0000003B">
            <w:pPr>
              <w:spacing w:line="259" w:lineRule="auto"/>
              <w:rPr>
                <w:rFonts w:ascii="Garamond" w:cs="Garamond" w:eastAsia="Garamond" w:hAnsi="Garamond"/>
                <w:b w:val="1"/>
              </w:rPr>
            </w:pPr>
            <w:r w:rsidDel="00000000" w:rsidR="00000000" w:rsidRPr="00000000">
              <w:rPr>
                <w:rtl w:val="0"/>
              </w:rPr>
            </w:r>
          </w:p>
          <w:p w:rsidR="00000000" w:rsidDel="00000000" w:rsidP="00000000" w:rsidRDefault="00000000" w:rsidRPr="00000000" w14:paraId="0000003C">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P7.1. La Primavera</w:t>
            </w:r>
          </w:p>
          <w:p w:rsidR="00000000" w:rsidDel="00000000" w:rsidP="00000000" w:rsidRDefault="00000000" w:rsidRPr="00000000" w14:paraId="0000003D">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P7.2. Aguamieluda Alta</w:t>
            </w:r>
          </w:p>
          <w:p w:rsidR="00000000" w:rsidDel="00000000" w:rsidP="00000000" w:rsidRDefault="00000000" w:rsidRPr="00000000" w14:paraId="0000003E">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P7.3. Aguamieluda Baja</w:t>
            </w:r>
          </w:p>
          <w:p w:rsidR="00000000" w:rsidDel="00000000" w:rsidP="00000000" w:rsidRDefault="00000000" w:rsidRPr="00000000" w14:paraId="0000003F">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P7.4. Golondrinas</w:t>
            </w:r>
          </w:p>
          <w:p w:rsidR="00000000" w:rsidDel="00000000" w:rsidP="00000000" w:rsidRDefault="00000000" w:rsidRPr="00000000" w14:paraId="00000040">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P7.5. La Coloreña</w:t>
            </w:r>
          </w:p>
          <w:p w:rsidR="00000000" w:rsidDel="00000000" w:rsidP="00000000" w:rsidRDefault="00000000" w:rsidRPr="00000000" w14:paraId="00000041">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P7.6. La Flor</w:t>
            </w:r>
          </w:p>
          <w:p w:rsidR="00000000" w:rsidDel="00000000" w:rsidP="00000000" w:rsidRDefault="00000000" w:rsidRPr="00000000" w14:paraId="00000042">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P7.7. La Playa</w:t>
            </w:r>
          </w:p>
          <w:p w:rsidR="00000000" w:rsidDel="00000000" w:rsidP="00000000" w:rsidRDefault="00000000" w:rsidRPr="00000000" w14:paraId="00000043">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P7.8. Sede principal (La Putana)</w:t>
            </w:r>
          </w:p>
          <w:p w:rsidR="00000000" w:rsidDel="00000000" w:rsidP="00000000" w:rsidRDefault="00000000" w:rsidRPr="00000000" w14:paraId="00000044">
            <w:pPr>
              <w:spacing w:line="259" w:lineRule="auto"/>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45">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P8. ¿Ha trabajado en otro colegio rural diferente a COLPAZ?</w:t>
            </w:r>
          </w:p>
          <w:p w:rsidR="00000000" w:rsidDel="00000000" w:rsidP="00000000" w:rsidRDefault="00000000" w:rsidRPr="00000000" w14:paraId="00000046">
            <w:pPr>
              <w:spacing w:line="259" w:lineRule="auto"/>
              <w:rPr>
                <w:rFonts w:ascii="Garamond" w:cs="Garamond" w:eastAsia="Garamond" w:hAnsi="Garamond"/>
                <w:b w:val="1"/>
              </w:rPr>
            </w:pPr>
            <w:r w:rsidDel="00000000" w:rsidR="00000000" w:rsidRPr="00000000">
              <w:rPr>
                <w:rtl w:val="0"/>
              </w:rPr>
            </w:r>
          </w:p>
          <w:p w:rsidR="00000000" w:rsidDel="00000000" w:rsidP="00000000" w:rsidRDefault="00000000" w:rsidRPr="00000000" w14:paraId="00000047">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P8.1. Sí</w:t>
            </w:r>
          </w:p>
          <w:p w:rsidR="00000000" w:rsidDel="00000000" w:rsidP="00000000" w:rsidRDefault="00000000" w:rsidRPr="00000000" w14:paraId="00000048">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P8.2. No</w:t>
            </w:r>
          </w:p>
          <w:p w:rsidR="00000000" w:rsidDel="00000000" w:rsidP="00000000" w:rsidRDefault="00000000" w:rsidRPr="00000000" w14:paraId="00000049">
            <w:pPr>
              <w:spacing w:line="259" w:lineRule="auto"/>
              <w:rPr>
                <w:rFonts w:ascii="Garamond" w:cs="Garamond" w:eastAsia="Garamond" w:hAnsi="Garamond"/>
              </w:rPr>
            </w:pPr>
            <w:r w:rsidDel="00000000" w:rsidR="00000000" w:rsidRPr="00000000">
              <w:rPr>
                <w:rtl w:val="0"/>
              </w:rPr>
            </w:r>
          </w:p>
          <w:p w:rsidR="00000000" w:rsidDel="00000000" w:rsidP="00000000" w:rsidRDefault="00000000" w:rsidRPr="00000000" w14:paraId="0000004A">
            <w:pPr>
              <w:spacing w:line="259" w:lineRule="auto"/>
              <w:rPr>
                <w:rFonts w:ascii="Garamond" w:cs="Garamond" w:eastAsia="Garamond" w:hAnsi="Garamond"/>
              </w:rPr>
            </w:pPr>
            <w:r w:rsidDel="00000000" w:rsidR="00000000" w:rsidRPr="00000000">
              <w:rPr>
                <w:rFonts w:ascii="Garamond" w:cs="Garamond" w:eastAsia="Garamond" w:hAnsi="Garamond"/>
                <w:rtl w:val="0"/>
              </w:rPr>
              <w:t xml:space="preserve">Si su respuesta fue afirmativa, responda la siguiente pregunta. De lo contrario, pase a la pregunta P1O.</w:t>
            </w:r>
          </w:p>
          <w:p w:rsidR="00000000" w:rsidDel="00000000" w:rsidP="00000000" w:rsidRDefault="00000000" w:rsidRPr="00000000" w14:paraId="0000004B">
            <w:pPr>
              <w:spacing w:line="259" w:lineRule="auto"/>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4C">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P9. ¿ Cómo se llama el colegio rural en el que trabajaba antes de COLPAZ?</w:t>
            </w:r>
          </w:p>
          <w:p w:rsidR="00000000" w:rsidDel="00000000" w:rsidP="00000000" w:rsidRDefault="00000000" w:rsidRPr="00000000" w14:paraId="0000004D">
            <w:pPr>
              <w:spacing w:line="259" w:lineRule="auto"/>
              <w:rPr>
                <w:rFonts w:ascii="Garamond" w:cs="Garamond" w:eastAsia="Garamond" w:hAnsi="Garamond"/>
              </w:rPr>
            </w:pPr>
            <w:r w:rsidDel="00000000" w:rsidR="00000000" w:rsidRPr="00000000">
              <w:rPr>
                <w:rtl w:val="0"/>
              </w:rPr>
            </w:r>
          </w:p>
          <w:p w:rsidR="00000000" w:rsidDel="00000000" w:rsidP="00000000" w:rsidRDefault="00000000" w:rsidRPr="00000000" w14:paraId="0000004E">
            <w:pPr>
              <w:spacing w:line="259" w:lineRule="auto"/>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59" w:lineRule="auto"/>
              <w:ind w:left="0" w:firstLine="0"/>
              <w:jc w:val="center"/>
              <w:rPr>
                <w:rFonts w:ascii="Garamond" w:cs="Garamond" w:eastAsia="Garamond" w:hAnsi="Garamond"/>
                <w:b w:val="1"/>
                <w:sz w:val="24"/>
                <w:szCs w:val="24"/>
              </w:rPr>
            </w:pPr>
            <w:r w:rsidDel="00000000" w:rsidR="00000000" w:rsidRPr="00000000">
              <w:rPr>
                <w:rFonts w:ascii="Garamond" w:cs="Garamond" w:eastAsia="Garamond" w:hAnsi="Garamond"/>
                <w:b w:val="1"/>
                <w:sz w:val="24"/>
                <w:szCs w:val="24"/>
                <w:rtl w:val="0"/>
              </w:rPr>
              <w:t xml:space="preserve">Condiciones y recursos institucionales</w:t>
            </w:r>
          </w:p>
        </w:tc>
      </w:tr>
      <w:tr>
        <w:trPr>
          <w:cantSplit w:val="0"/>
          <w:tblHeader w:val="0"/>
        </w:trPr>
        <w:tc>
          <w:tcPr/>
          <w:p w:rsidR="00000000" w:rsidDel="00000000" w:rsidP="00000000" w:rsidRDefault="00000000" w:rsidRPr="00000000" w14:paraId="00000050">
            <w:pPr>
              <w:rPr>
                <w:rFonts w:ascii="Garamond" w:cs="Garamond" w:eastAsia="Garamond" w:hAnsi="Garamond"/>
                <w:b w:val="1"/>
              </w:rPr>
            </w:pPr>
            <w:r w:rsidDel="00000000" w:rsidR="00000000" w:rsidRPr="00000000">
              <w:rPr>
                <w:rFonts w:ascii="Garamond" w:cs="Garamond" w:eastAsia="Garamond" w:hAnsi="Garamond"/>
                <w:b w:val="1"/>
                <w:rtl w:val="0"/>
              </w:rPr>
              <w:t xml:space="preserve">P10.  Las vías de acceso al colegio </w:t>
            </w:r>
            <w:r w:rsidDel="00000000" w:rsidR="00000000" w:rsidRPr="00000000">
              <w:rPr>
                <w:rFonts w:ascii="Garamond" w:cs="Garamond" w:eastAsia="Garamond" w:hAnsi="Garamond"/>
                <w:rtl w:val="0"/>
              </w:rPr>
              <w:t xml:space="preserve">(calles, carreteras, puentes, etc.)</w:t>
            </w:r>
            <w:r w:rsidDel="00000000" w:rsidR="00000000" w:rsidRPr="00000000">
              <w:rPr>
                <w:rFonts w:ascii="Garamond" w:cs="Garamond" w:eastAsia="Garamond" w:hAnsi="Garamond"/>
                <w:b w:val="1"/>
                <w:rtl w:val="0"/>
              </w:rPr>
              <w:t xml:space="preserve"> se encuentran en muy buen estado </w:t>
            </w:r>
            <w:r w:rsidDel="00000000" w:rsidR="00000000" w:rsidRPr="00000000">
              <w:rPr>
                <w:rFonts w:ascii="Garamond" w:cs="Garamond" w:eastAsia="Garamond" w:hAnsi="Garamond"/>
                <w:rtl w:val="0"/>
              </w:rPr>
              <w:t xml:space="preserve">(sin huecos, pavimentadas, con señalización, etc.)</w:t>
            </w:r>
            <w:r w:rsidDel="00000000" w:rsidR="00000000" w:rsidRPr="00000000">
              <w:rPr>
                <w:rFonts w:ascii="Garamond" w:cs="Garamond" w:eastAsia="Garamond" w:hAnsi="Garamond"/>
                <w:b w:val="1"/>
                <w:rtl w:val="0"/>
              </w:rPr>
              <w:t xml:space="preserve"> y facilitan mi desplazamiento.</w:t>
            </w:r>
          </w:p>
          <w:p w:rsidR="00000000" w:rsidDel="00000000" w:rsidP="00000000" w:rsidRDefault="00000000" w:rsidRPr="00000000" w14:paraId="00000051">
            <w:pPr>
              <w:rPr>
                <w:rFonts w:ascii="Garamond" w:cs="Garamond" w:eastAsia="Garamond" w:hAnsi="Garamond"/>
              </w:rPr>
            </w:pPr>
            <w:r w:rsidDel="00000000" w:rsidR="00000000" w:rsidRPr="00000000">
              <w:rPr>
                <w:rtl w:val="0"/>
              </w:rPr>
            </w:r>
          </w:p>
          <w:p w:rsidR="00000000" w:rsidDel="00000000" w:rsidP="00000000" w:rsidRDefault="00000000" w:rsidRPr="00000000" w14:paraId="00000052">
            <w:pPr>
              <w:rPr>
                <w:rFonts w:ascii="Garamond" w:cs="Garamond" w:eastAsia="Garamond" w:hAnsi="Garamond"/>
              </w:rPr>
            </w:pPr>
            <w:r w:rsidDel="00000000" w:rsidR="00000000" w:rsidRPr="00000000">
              <w:rPr>
                <w:rFonts w:ascii="Garamond" w:cs="Garamond" w:eastAsia="Garamond" w:hAnsi="Garamond"/>
                <w:rtl w:val="0"/>
              </w:rPr>
              <w:t xml:space="preserve">P10.1. Totalmente en desacuerdo </w:t>
            </w:r>
          </w:p>
          <w:p w:rsidR="00000000" w:rsidDel="00000000" w:rsidP="00000000" w:rsidRDefault="00000000" w:rsidRPr="00000000" w14:paraId="00000053">
            <w:pPr>
              <w:rPr>
                <w:rFonts w:ascii="Garamond" w:cs="Garamond" w:eastAsia="Garamond" w:hAnsi="Garamond"/>
              </w:rPr>
            </w:pPr>
            <w:r w:rsidDel="00000000" w:rsidR="00000000" w:rsidRPr="00000000">
              <w:rPr>
                <w:rFonts w:ascii="Garamond" w:cs="Garamond" w:eastAsia="Garamond" w:hAnsi="Garamond"/>
                <w:rtl w:val="0"/>
              </w:rPr>
              <w:t xml:space="preserve">P10.2. En desacuerdo </w:t>
            </w:r>
          </w:p>
          <w:p w:rsidR="00000000" w:rsidDel="00000000" w:rsidP="00000000" w:rsidRDefault="00000000" w:rsidRPr="00000000" w14:paraId="00000054">
            <w:pPr>
              <w:rPr>
                <w:rFonts w:ascii="Garamond" w:cs="Garamond" w:eastAsia="Garamond" w:hAnsi="Garamond"/>
              </w:rPr>
            </w:pPr>
            <w:r w:rsidDel="00000000" w:rsidR="00000000" w:rsidRPr="00000000">
              <w:rPr>
                <w:rFonts w:ascii="Garamond" w:cs="Garamond" w:eastAsia="Garamond" w:hAnsi="Garamond"/>
                <w:rtl w:val="0"/>
              </w:rPr>
              <w:t xml:space="preserve">P10.3. Ni en desacuerdo, ni acuerdo</w:t>
            </w:r>
          </w:p>
          <w:p w:rsidR="00000000" w:rsidDel="00000000" w:rsidP="00000000" w:rsidRDefault="00000000" w:rsidRPr="00000000" w14:paraId="00000055">
            <w:pPr>
              <w:rPr>
                <w:rFonts w:ascii="Garamond" w:cs="Garamond" w:eastAsia="Garamond" w:hAnsi="Garamond"/>
              </w:rPr>
            </w:pPr>
            <w:r w:rsidDel="00000000" w:rsidR="00000000" w:rsidRPr="00000000">
              <w:rPr>
                <w:rFonts w:ascii="Garamond" w:cs="Garamond" w:eastAsia="Garamond" w:hAnsi="Garamond"/>
                <w:rtl w:val="0"/>
              </w:rPr>
              <w:t xml:space="preserve">P10.4. De acuerdo</w:t>
            </w:r>
          </w:p>
          <w:p w:rsidR="00000000" w:rsidDel="00000000" w:rsidP="00000000" w:rsidRDefault="00000000" w:rsidRPr="00000000" w14:paraId="00000056">
            <w:pPr>
              <w:rPr>
                <w:rFonts w:ascii="Garamond" w:cs="Garamond" w:eastAsia="Garamond" w:hAnsi="Garamond"/>
              </w:rPr>
            </w:pPr>
            <w:r w:rsidDel="00000000" w:rsidR="00000000" w:rsidRPr="00000000">
              <w:rPr>
                <w:rFonts w:ascii="Garamond" w:cs="Garamond" w:eastAsia="Garamond" w:hAnsi="Garamond"/>
                <w:rtl w:val="0"/>
              </w:rPr>
              <w:t xml:space="preserve">P10.5. Totalmente de acuerdo</w:t>
            </w:r>
          </w:p>
          <w:p w:rsidR="00000000" w:rsidDel="00000000" w:rsidP="00000000" w:rsidRDefault="00000000" w:rsidRPr="00000000" w14:paraId="00000057">
            <w:pPr>
              <w:ind w:left="0" w:firstLine="0"/>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58">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P11. Alguna vez he pensado en mudarme a vivir cerca del colegio donde trabajo, ya sea por motivos económicos, de desplazamiento o comodidad. </w:t>
            </w:r>
          </w:p>
          <w:p w:rsidR="00000000" w:rsidDel="00000000" w:rsidP="00000000" w:rsidRDefault="00000000" w:rsidRPr="00000000" w14:paraId="00000059">
            <w:pPr>
              <w:rPr>
                <w:rFonts w:ascii="Garamond" w:cs="Garamond" w:eastAsia="Garamond" w:hAnsi="Garamond"/>
                <w:b w:val="1"/>
              </w:rPr>
            </w:pPr>
            <w:r w:rsidDel="00000000" w:rsidR="00000000" w:rsidRPr="00000000">
              <w:rPr>
                <w:rtl w:val="0"/>
              </w:rPr>
            </w:r>
          </w:p>
          <w:p w:rsidR="00000000" w:rsidDel="00000000" w:rsidP="00000000" w:rsidRDefault="00000000" w:rsidRPr="00000000" w14:paraId="0000005A">
            <w:pPr>
              <w:rPr>
                <w:rFonts w:ascii="Garamond" w:cs="Garamond" w:eastAsia="Garamond" w:hAnsi="Garamond"/>
              </w:rPr>
            </w:pPr>
            <w:r w:rsidDel="00000000" w:rsidR="00000000" w:rsidRPr="00000000">
              <w:rPr>
                <w:rFonts w:ascii="Garamond" w:cs="Garamond" w:eastAsia="Garamond" w:hAnsi="Garamond"/>
                <w:rtl w:val="0"/>
              </w:rPr>
              <w:t xml:space="preserve">P11.1. Totalmente en desacuerdo </w:t>
            </w:r>
          </w:p>
          <w:p w:rsidR="00000000" w:rsidDel="00000000" w:rsidP="00000000" w:rsidRDefault="00000000" w:rsidRPr="00000000" w14:paraId="0000005B">
            <w:pPr>
              <w:rPr>
                <w:rFonts w:ascii="Garamond" w:cs="Garamond" w:eastAsia="Garamond" w:hAnsi="Garamond"/>
              </w:rPr>
            </w:pPr>
            <w:r w:rsidDel="00000000" w:rsidR="00000000" w:rsidRPr="00000000">
              <w:rPr>
                <w:rFonts w:ascii="Garamond" w:cs="Garamond" w:eastAsia="Garamond" w:hAnsi="Garamond"/>
                <w:rtl w:val="0"/>
              </w:rPr>
              <w:t xml:space="preserve">P11.2. En desacuerdo </w:t>
            </w:r>
          </w:p>
          <w:p w:rsidR="00000000" w:rsidDel="00000000" w:rsidP="00000000" w:rsidRDefault="00000000" w:rsidRPr="00000000" w14:paraId="0000005C">
            <w:pPr>
              <w:rPr>
                <w:rFonts w:ascii="Garamond" w:cs="Garamond" w:eastAsia="Garamond" w:hAnsi="Garamond"/>
              </w:rPr>
            </w:pPr>
            <w:r w:rsidDel="00000000" w:rsidR="00000000" w:rsidRPr="00000000">
              <w:rPr>
                <w:rFonts w:ascii="Garamond" w:cs="Garamond" w:eastAsia="Garamond" w:hAnsi="Garamond"/>
                <w:rtl w:val="0"/>
              </w:rPr>
              <w:t xml:space="preserve">P11.3. Ni en desacuerdo, ni acuerdo</w:t>
            </w:r>
          </w:p>
          <w:p w:rsidR="00000000" w:rsidDel="00000000" w:rsidP="00000000" w:rsidRDefault="00000000" w:rsidRPr="00000000" w14:paraId="0000005D">
            <w:pPr>
              <w:rPr>
                <w:rFonts w:ascii="Garamond" w:cs="Garamond" w:eastAsia="Garamond" w:hAnsi="Garamond"/>
              </w:rPr>
            </w:pPr>
            <w:r w:rsidDel="00000000" w:rsidR="00000000" w:rsidRPr="00000000">
              <w:rPr>
                <w:rFonts w:ascii="Garamond" w:cs="Garamond" w:eastAsia="Garamond" w:hAnsi="Garamond"/>
                <w:rtl w:val="0"/>
              </w:rPr>
              <w:t xml:space="preserve">P11.4. De acuerdo</w:t>
            </w:r>
          </w:p>
          <w:p w:rsidR="00000000" w:rsidDel="00000000" w:rsidP="00000000" w:rsidRDefault="00000000" w:rsidRPr="00000000" w14:paraId="0000005E">
            <w:pPr>
              <w:spacing w:line="259" w:lineRule="auto"/>
              <w:rPr>
                <w:rFonts w:ascii="Garamond" w:cs="Garamond" w:eastAsia="Garamond" w:hAnsi="Garamond"/>
                <w:b w:val="1"/>
              </w:rPr>
            </w:pPr>
            <w:r w:rsidDel="00000000" w:rsidR="00000000" w:rsidRPr="00000000">
              <w:rPr>
                <w:rFonts w:ascii="Garamond" w:cs="Garamond" w:eastAsia="Garamond" w:hAnsi="Garamond"/>
                <w:rtl w:val="0"/>
              </w:rPr>
              <w:t xml:space="preserve">P11.5. Totalmente de acuerdo</w:t>
            </w:r>
            <w:r w:rsidDel="00000000" w:rsidR="00000000" w:rsidRPr="00000000">
              <w:rPr>
                <w:rtl w:val="0"/>
              </w:rPr>
            </w:r>
          </w:p>
          <w:p w:rsidR="00000000" w:rsidDel="00000000" w:rsidP="00000000" w:rsidRDefault="00000000" w:rsidRPr="00000000" w14:paraId="0000005F">
            <w:pPr>
              <w:spacing w:line="259" w:lineRule="auto"/>
              <w:rPr>
                <w:rFonts w:ascii="Garamond" w:cs="Garamond" w:eastAsia="Garamond" w:hAnsi="Garamond"/>
                <w:b w:val="1"/>
              </w:rPr>
            </w:pPr>
            <w:r w:rsidDel="00000000" w:rsidR="00000000" w:rsidRPr="00000000">
              <w:rPr>
                <w:rtl w:val="0"/>
              </w:rPr>
            </w:r>
          </w:p>
        </w:tc>
      </w:tr>
      <w:tr>
        <w:trPr>
          <w:cantSplit w:val="0"/>
          <w:tblHeader w:val="0"/>
        </w:trPr>
        <w:tc>
          <w:tcPr/>
          <w:p w:rsidR="00000000" w:rsidDel="00000000" w:rsidP="00000000" w:rsidRDefault="00000000" w:rsidRPr="00000000" w14:paraId="00000060">
            <w:pPr>
              <w:spacing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P12. El cambio de clima </w:t>
            </w:r>
            <w:r w:rsidDel="00000000" w:rsidR="00000000" w:rsidRPr="00000000">
              <w:rPr>
                <w:rFonts w:ascii="Garamond" w:cs="Garamond" w:eastAsia="Garamond" w:hAnsi="Garamond"/>
                <w:rtl w:val="0"/>
              </w:rPr>
              <w:t xml:space="preserve">(lluvias, crecientes, calor extremo, etc.)</w:t>
            </w:r>
            <w:r w:rsidDel="00000000" w:rsidR="00000000" w:rsidRPr="00000000">
              <w:rPr>
                <w:rFonts w:ascii="Garamond" w:cs="Garamond" w:eastAsia="Garamond" w:hAnsi="Garamond"/>
                <w:b w:val="1"/>
                <w:rtl w:val="0"/>
              </w:rPr>
              <w:t xml:space="preserve"> afecta mi movilidad para </w:t>
            </w:r>
            <w:r w:rsidDel="00000000" w:rsidR="00000000" w:rsidRPr="00000000">
              <w:rPr>
                <w:rFonts w:ascii="Garamond" w:cs="Garamond" w:eastAsia="Garamond" w:hAnsi="Garamond"/>
                <w:b w:val="1"/>
                <w:rtl w:val="0"/>
              </w:rPr>
              <w:t xml:space="preserve">desplazar</w:t>
            </w:r>
            <w:r w:rsidDel="00000000" w:rsidR="00000000" w:rsidRPr="00000000">
              <w:rPr>
                <w:rFonts w:ascii="Garamond" w:cs="Garamond" w:eastAsia="Garamond" w:hAnsi="Garamond"/>
                <w:b w:val="1"/>
                <w:rtl w:val="0"/>
              </w:rPr>
              <w:t xml:space="preserve">me hacia</w:t>
            </w:r>
            <w:r w:rsidDel="00000000" w:rsidR="00000000" w:rsidRPr="00000000">
              <w:rPr>
                <w:rFonts w:ascii="Garamond" w:cs="Garamond" w:eastAsia="Garamond" w:hAnsi="Garamond"/>
                <w:b w:val="1"/>
                <w:rtl w:val="0"/>
              </w:rPr>
              <w:t xml:space="preserve"> el colegio y el desarrollo de las clases.</w:t>
            </w:r>
          </w:p>
          <w:p w:rsidR="00000000" w:rsidDel="00000000" w:rsidP="00000000" w:rsidRDefault="00000000" w:rsidRPr="00000000" w14:paraId="00000061">
            <w:pPr>
              <w:spacing w:line="259" w:lineRule="auto"/>
              <w:rPr>
                <w:rFonts w:ascii="Garamond" w:cs="Garamond" w:eastAsia="Garamond" w:hAnsi="Garamond"/>
                <w:b w:val="1"/>
              </w:rPr>
            </w:pPr>
            <w:r w:rsidDel="00000000" w:rsidR="00000000" w:rsidRPr="00000000">
              <w:rPr>
                <w:rtl w:val="0"/>
              </w:rPr>
            </w:r>
          </w:p>
          <w:p w:rsidR="00000000" w:rsidDel="00000000" w:rsidP="00000000" w:rsidRDefault="00000000" w:rsidRPr="00000000" w14:paraId="00000062">
            <w:pPr>
              <w:rPr>
                <w:rFonts w:ascii="Garamond" w:cs="Garamond" w:eastAsia="Garamond" w:hAnsi="Garamond"/>
              </w:rPr>
            </w:pPr>
            <w:r w:rsidDel="00000000" w:rsidR="00000000" w:rsidRPr="00000000">
              <w:rPr>
                <w:rFonts w:ascii="Garamond" w:cs="Garamond" w:eastAsia="Garamond" w:hAnsi="Garamond"/>
                <w:rtl w:val="0"/>
              </w:rPr>
              <w:t xml:space="preserve">P12.1. Totalmente en desacuerdo </w:t>
            </w:r>
          </w:p>
          <w:p w:rsidR="00000000" w:rsidDel="00000000" w:rsidP="00000000" w:rsidRDefault="00000000" w:rsidRPr="00000000" w14:paraId="00000063">
            <w:pPr>
              <w:rPr>
                <w:rFonts w:ascii="Garamond" w:cs="Garamond" w:eastAsia="Garamond" w:hAnsi="Garamond"/>
              </w:rPr>
            </w:pPr>
            <w:r w:rsidDel="00000000" w:rsidR="00000000" w:rsidRPr="00000000">
              <w:rPr>
                <w:rFonts w:ascii="Garamond" w:cs="Garamond" w:eastAsia="Garamond" w:hAnsi="Garamond"/>
                <w:rtl w:val="0"/>
              </w:rPr>
              <w:t xml:space="preserve">P12.2. En desacuerdo </w:t>
            </w:r>
          </w:p>
          <w:p w:rsidR="00000000" w:rsidDel="00000000" w:rsidP="00000000" w:rsidRDefault="00000000" w:rsidRPr="00000000" w14:paraId="00000064">
            <w:pPr>
              <w:rPr>
                <w:rFonts w:ascii="Garamond" w:cs="Garamond" w:eastAsia="Garamond" w:hAnsi="Garamond"/>
              </w:rPr>
            </w:pPr>
            <w:r w:rsidDel="00000000" w:rsidR="00000000" w:rsidRPr="00000000">
              <w:rPr>
                <w:rFonts w:ascii="Garamond" w:cs="Garamond" w:eastAsia="Garamond" w:hAnsi="Garamond"/>
                <w:rtl w:val="0"/>
              </w:rPr>
              <w:t xml:space="preserve">P12.3. Ni en desacuerdo, ni acuerdo</w:t>
            </w:r>
          </w:p>
          <w:p w:rsidR="00000000" w:rsidDel="00000000" w:rsidP="00000000" w:rsidRDefault="00000000" w:rsidRPr="00000000" w14:paraId="00000065">
            <w:pPr>
              <w:rPr>
                <w:rFonts w:ascii="Garamond" w:cs="Garamond" w:eastAsia="Garamond" w:hAnsi="Garamond"/>
              </w:rPr>
            </w:pPr>
            <w:r w:rsidDel="00000000" w:rsidR="00000000" w:rsidRPr="00000000">
              <w:rPr>
                <w:rFonts w:ascii="Garamond" w:cs="Garamond" w:eastAsia="Garamond" w:hAnsi="Garamond"/>
                <w:rtl w:val="0"/>
              </w:rPr>
              <w:t xml:space="preserve">P12.4. De acuerdo</w:t>
            </w:r>
          </w:p>
          <w:p w:rsidR="00000000" w:rsidDel="00000000" w:rsidP="00000000" w:rsidRDefault="00000000" w:rsidRPr="00000000" w14:paraId="00000066">
            <w:pPr>
              <w:spacing w:line="259" w:lineRule="auto"/>
              <w:rPr>
                <w:rFonts w:ascii="Garamond" w:cs="Garamond" w:eastAsia="Garamond" w:hAnsi="Garamond"/>
                <w:b w:val="1"/>
              </w:rPr>
            </w:pPr>
            <w:r w:rsidDel="00000000" w:rsidR="00000000" w:rsidRPr="00000000">
              <w:rPr>
                <w:rFonts w:ascii="Garamond" w:cs="Garamond" w:eastAsia="Garamond" w:hAnsi="Garamond"/>
                <w:rtl w:val="0"/>
              </w:rPr>
              <w:t xml:space="preserve">P12.5. Totalmente de acuerdo</w:t>
            </w:r>
            <w:r w:rsidDel="00000000" w:rsidR="00000000" w:rsidRPr="00000000">
              <w:rPr>
                <w:rtl w:val="0"/>
              </w:rPr>
            </w:r>
          </w:p>
        </w:tc>
      </w:tr>
      <w:tr>
        <w:trPr>
          <w:cantSplit w:val="0"/>
          <w:trHeight w:val="2021.28125" w:hRule="atLeast"/>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b w:val="1"/>
              </w:rPr>
            </w:pPr>
            <w:r w:rsidDel="00000000" w:rsidR="00000000" w:rsidRPr="00000000">
              <w:rPr>
                <w:rFonts w:ascii="Garamond" w:cs="Garamond" w:eastAsia="Garamond" w:hAnsi="Garamond"/>
                <w:b w:val="1"/>
                <w:rtl w:val="0"/>
              </w:rPr>
              <w:t xml:space="preserve">P13. El </w:t>
            </w:r>
            <w:r w:rsidDel="00000000" w:rsidR="00000000" w:rsidRPr="00000000">
              <w:rPr>
                <w:rFonts w:ascii="Garamond" w:cs="Garamond" w:eastAsia="Garamond" w:hAnsi="Garamond"/>
                <w:b w:val="1"/>
                <w:rtl w:val="0"/>
              </w:rPr>
              <w:t xml:space="preserve">c</w:t>
            </w:r>
            <w:r w:rsidDel="00000000" w:rsidR="00000000" w:rsidRPr="00000000">
              <w:rPr>
                <w:rFonts w:ascii="Garamond" w:cs="Garamond" w:eastAsia="Garamond" w:hAnsi="Garamond"/>
                <w:b w:val="1"/>
                <w:rtl w:val="0"/>
              </w:rPr>
              <w:t xml:space="preserve">olegio cuenta con una persona encargada de la seguridad, la vigilancia o el control en la entrada y la salida de personas.</w:t>
            </w:r>
          </w:p>
          <w:p w:rsidR="00000000" w:rsidDel="00000000" w:rsidP="00000000" w:rsidRDefault="00000000" w:rsidRPr="00000000" w14:paraId="00000068">
            <w:pPr>
              <w:rPr>
                <w:rFonts w:ascii="Garamond" w:cs="Garamond" w:eastAsia="Garamond" w:hAnsi="Garamond"/>
              </w:rPr>
            </w:pPr>
            <w:r w:rsidDel="00000000" w:rsidR="00000000" w:rsidRPr="00000000">
              <w:rPr>
                <w:rFonts w:ascii="Garamond" w:cs="Garamond" w:eastAsia="Garamond" w:hAnsi="Garamond"/>
                <w:rtl w:val="0"/>
              </w:rPr>
              <w:t xml:space="preserve">P13.1. Totalmente en desacuerdo </w:t>
            </w:r>
          </w:p>
          <w:p w:rsidR="00000000" w:rsidDel="00000000" w:rsidP="00000000" w:rsidRDefault="00000000" w:rsidRPr="00000000" w14:paraId="00000069">
            <w:pPr>
              <w:rPr>
                <w:rFonts w:ascii="Garamond" w:cs="Garamond" w:eastAsia="Garamond" w:hAnsi="Garamond"/>
              </w:rPr>
            </w:pPr>
            <w:r w:rsidDel="00000000" w:rsidR="00000000" w:rsidRPr="00000000">
              <w:rPr>
                <w:rFonts w:ascii="Garamond" w:cs="Garamond" w:eastAsia="Garamond" w:hAnsi="Garamond"/>
                <w:rtl w:val="0"/>
              </w:rPr>
              <w:t xml:space="preserve">P13.2. En desacuerdo </w:t>
            </w:r>
          </w:p>
          <w:p w:rsidR="00000000" w:rsidDel="00000000" w:rsidP="00000000" w:rsidRDefault="00000000" w:rsidRPr="00000000" w14:paraId="0000006A">
            <w:pPr>
              <w:rPr>
                <w:rFonts w:ascii="Garamond" w:cs="Garamond" w:eastAsia="Garamond" w:hAnsi="Garamond"/>
              </w:rPr>
            </w:pPr>
            <w:r w:rsidDel="00000000" w:rsidR="00000000" w:rsidRPr="00000000">
              <w:rPr>
                <w:rFonts w:ascii="Garamond" w:cs="Garamond" w:eastAsia="Garamond" w:hAnsi="Garamond"/>
                <w:rtl w:val="0"/>
              </w:rPr>
              <w:t xml:space="preserve">P13.3. Ni en desacuerdo, ni acuerdo</w:t>
            </w:r>
          </w:p>
          <w:p w:rsidR="00000000" w:rsidDel="00000000" w:rsidP="00000000" w:rsidRDefault="00000000" w:rsidRPr="00000000" w14:paraId="0000006B">
            <w:pPr>
              <w:rPr>
                <w:rFonts w:ascii="Garamond" w:cs="Garamond" w:eastAsia="Garamond" w:hAnsi="Garamond"/>
              </w:rPr>
            </w:pPr>
            <w:r w:rsidDel="00000000" w:rsidR="00000000" w:rsidRPr="00000000">
              <w:rPr>
                <w:rFonts w:ascii="Garamond" w:cs="Garamond" w:eastAsia="Garamond" w:hAnsi="Garamond"/>
                <w:rtl w:val="0"/>
              </w:rPr>
              <w:t xml:space="preserve">P13.4. De acuerdo</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P13.5. Totalmente de acuerdo</w:t>
            </w:r>
          </w:p>
        </w:tc>
      </w:tr>
      <w:tr>
        <w:trPr>
          <w:cantSplit w:val="0"/>
          <w:tblHeader w:val="0"/>
        </w:trPr>
        <w:tc>
          <w:tcPr/>
          <w:p w:rsidR="00000000" w:rsidDel="00000000" w:rsidP="00000000" w:rsidRDefault="00000000" w:rsidRPr="00000000" w14:paraId="0000006D">
            <w:pPr>
              <w:spacing w:after="160"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P14. Las paredes, techos, puertas o ventanas de las instalaciones presentan grietas, deterioro en la pintura o el material, huecos, moho. Incluso, creo que algún día podrían caerse.</w:t>
            </w:r>
          </w:p>
          <w:p w:rsidR="00000000" w:rsidDel="00000000" w:rsidP="00000000" w:rsidRDefault="00000000" w:rsidRPr="00000000" w14:paraId="0000006E">
            <w:pPr>
              <w:rPr>
                <w:rFonts w:ascii="Garamond" w:cs="Garamond" w:eastAsia="Garamond" w:hAnsi="Garamond"/>
              </w:rPr>
            </w:pPr>
            <w:r w:rsidDel="00000000" w:rsidR="00000000" w:rsidRPr="00000000">
              <w:rPr>
                <w:rFonts w:ascii="Garamond" w:cs="Garamond" w:eastAsia="Garamond" w:hAnsi="Garamond"/>
                <w:rtl w:val="0"/>
              </w:rPr>
              <w:t xml:space="preserve">P14.1. Totalmente en desacuerdo </w:t>
            </w:r>
          </w:p>
          <w:p w:rsidR="00000000" w:rsidDel="00000000" w:rsidP="00000000" w:rsidRDefault="00000000" w:rsidRPr="00000000" w14:paraId="0000006F">
            <w:pPr>
              <w:rPr>
                <w:rFonts w:ascii="Garamond" w:cs="Garamond" w:eastAsia="Garamond" w:hAnsi="Garamond"/>
              </w:rPr>
            </w:pPr>
            <w:r w:rsidDel="00000000" w:rsidR="00000000" w:rsidRPr="00000000">
              <w:rPr>
                <w:rFonts w:ascii="Garamond" w:cs="Garamond" w:eastAsia="Garamond" w:hAnsi="Garamond"/>
                <w:rtl w:val="0"/>
              </w:rPr>
              <w:t xml:space="preserve">P14.2. En desacuerdo </w:t>
            </w:r>
          </w:p>
          <w:p w:rsidR="00000000" w:rsidDel="00000000" w:rsidP="00000000" w:rsidRDefault="00000000" w:rsidRPr="00000000" w14:paraId="00000070">
            <w:pPr>
              <w:rPr>
                <w:rFonts w:ascii="Garamond" w:cs="Garamond" w:eastAsia="Garamond" w:hAnsi="Garamond"/>
              </w:rPr>
            </w:pPr>
            <w:r w:rsidDel="00000000" w:rsidR="00000000" w:rsidRPr="00000000">
              <w:rPr>
                <w:rFonts w:ascii="Garamond" w:cs="Garamond" w:eastAsia="Garamond" w:hAnsi="Garamond"/>
                <w:rtl w:val="0"/>
              </w:rPr>
              <w:t xml:space="preserve">P14.3. Ni en desacuerdo, ni acuerdo</w:t>
            </w:r>
          </w:p>
          <w:p w:rsidR="00000000" w:rsidDel="00000000" w:rsidP="00000000" w:rsidRDefault="00000000" w:rsidRPr="00000000" w14:paraId="00000071">
            <w:pPr>
              <w:rPr>
                <w:rFonts w:ascii="Garamond" w:cs="Garamond" w:eastAsia="Garamond" w:hAnsi="Garamond"/>
              </w:rPr>
            </w:pPr>
            <w:r w:rsidDel="00000000" w:rsidR="00000000" w:rsidRPr="00000000">
              <w:rPr>
                <w:rFonts w:ascii="Garamond" w:cs="Garamond" w:eastAsia="Garamond" w:hAnsi="Garamond"/>
                <w:rtl w:val="0"/>
              </w:rPr>
              <w:t xml:space="preserve">P14.4. De acuerdo</w:t>
            </w:r>
          </w:p>
          <w:p w:rsidR="00000000" w:rsidDel="00000000" w:rsidP="00000000" w:rsidRDefault="00000000" w:rsidRPr="00000000" w14:paraId="00000072">
            <w:pPr>
              <w:rPr>
                <w:rFonts w:ascii="Garamond" w:cs="Garamond" w:eastAsia="Garamond" w:hAnsi="Garamond"/>
              </w:rPr>
            </w:pPr>
            <w:r w:rsidDel="00000000" w:rsidR="00000000" w:rsidRPr="00000000">
              <w:rPr>
                <w:rFonts w:ascii="Garamond" w:cs="Garamond" w:eastAsia="Garamond" w:hAnsi="Garamond"/>
                <w:rtl w:val="0"/>
              </w:rPr>
              <w:t xml:space="preserve">P14.5. Totalmente de acuerdo</w:t>
            </w:r>
          </w:p>
          <w:p w:rsidR="00000000" w:rsidDel="00000000" w:rsidP="00000000" w:rsidRDefault="00000000" w:rsidRPr="00000000" w14:paraId="00000073">
            <w:pPr>
              <w:jc w:val="left"/>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74">
            <w:pPr>
              <w:spacing w:after="160"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P15. Los baños de la institución se encuentran en buen estado </w:t>
            </w:r>
            <w:r w:rsidDel="00000000" w:rsidR="00000000" w:rsidRPr="00000000">
              <w:rPr>
                <w:rFonts w:ascii="Garamond" w:cs="Garamond" w:eastAsia="Garamond" w:hAnsi="Garamond"/>
                <w:rtl w:val="0"/>
              </w:rPr>
              <w:t xml:space="preserve">(las tuberías funcionan, las paredes y los sanitarios no están deteriorados, son aseados)</w:t>
            </w:r>
            <w:r w:rsidDel="00000000" w:rsidR="00000000" w:rsidRPr="00000000">
              <w:rPr>
                <w:rFonts w:ascii="Garamond" w:cs="Garamond" w:eastAsia="Garamond" w:hAnsi="Garamond"/>
                <w:b w:val="1"/>
                <w:rtl w:val="0"/>
              </w:rPr>
              <w:t xml:space="preserve"> y cuentan con papel, jabón u otros elementos de higiene personal.</w:t>
            </w:r>
          </w:p>
          <w:p w:rsidR="00000000" w:rsidDel="00000000" w:rsidP="00000000" w:rsidRDefault="00000000" w:rsidRPr="00000000" w14:paraId="00000075">
            <w:pPr>
              <w:rPr>
                <w:rFonts w:ascii="Garamond" w:cs="Garamond" w:eastAsia="Garamond" w:hAnsi="Garamond"/>
              </w:rPr>
            </w:pPr>
            <w:r w:rsidDel="00000000" w:rsidR="00000000" w:rsidRPr="00000000">
              <w:rPr>
                <w:rFonts w:ascii="Garamond" w:cs="Garamond" w:eastAsia="Garamond" w:hAnsi="Garamond"/>
                <w:rtl w:val="0"/>
              </w:rPr>
              <w:t xml:space="preserve">P20.1. Totalmente en desacuerdo </w:t>
            </w:r>
          </w:p>
          <w:p w:rsidR="00000000" w:rsidDel="00000000" w:rsidP="00000000" w:rsidRDefault="00000000" w:rsidRPr="00000000" w14:paraId="00000076">
            <w:pPr>
              <w:rPr>
                <w:rFonts w:ascii="Garamond" w:cs="Garamond" w:eastAsia="Garamond" w:hAnsi="Garamond"/>
              </w:rPr>
            </w:pPr>
            <w:r w:rsidDel="00000000" w:rsidR="00000000" w:rsidRPr="00000000">
              <w:rPr>
                <w:rFonts w:ascii="Garamond" w:cs="Garamond" w:eastAsia="Garamond" w:hAnsi="Garamond"/>
                <w:rtl w:val="0"/>
              </w:rPr>
              <w:t xml:space="preserve">P20.2. En desacuerdo </w:t>
            </w:r>
          </w:p>
          <w:p w:rsidR="00000000" w:rsidDel="00000000" w:rsidP="00000000" w:rsidRDefault="00000000" w:rsidRPr="00000000" w14:paraId="00000077">
            <w:pPr>
              <w:rPr>
                <w:rFonts w:ascii="Garamond" w:cs="Garamond" w:eastAsia="Garamond" w:hAnsi="Garamond"/>
              </w:rPr>
            </w:pPr>
            <w:r w:rsidDel="00000000" w:rsidR="00000000" w:rsidRPr="00000000">
              <w:rPr>
                <w:rFonts w:ascii="Garamond" w:cs="Garamond" w:eastAsia="Garamond" w:hAnsi="Garamond"/>
                <w:rtl w:val="0"/>
              </w:rPr>
              <w:t xml:space="preserve">P20.3. Ni en desacuerdo, ni acuerdo</w:t>
            </w:r>
          </w:p>
          <w:p w:rsidR="00000000" w:rsidDel="00000000" w:rsidP="00000000" w:rsidRDefault="00000000" w:rsidRPr="00000000" w14:paraId="00000078">
            <w:pPr>
              <w:rPr>
                <w:rFonts w:ascii="Garamond" w:cs="Garamond" w:eastAsia="Garamond" w:hAnsi="Garamond"/>
              </w:rPr>
            </w:pPr>
            <w:r w:rsidDel="00000000" w:rsidR="00000000" w:rsidRPr="00000000">
              <w:rPr>
                <w:rFonts w:ascii="Garamond" w:cs="Garamond" w:eastAsia="Garamond" w:hAnsi="Garamond"/>
                <w:rtl w:val="0"/>
              </w:rPr>
              <w:t xml:space="preserve">P20.4. De acuerdo</w:t>
            </w:r>
          </w:p>
          <w:p w:rsidR="00000000" w:rsidDel="00000000" w:rsidP="00000000" w:rsidRDefault="00000000" w:rsidRPr="00000000" w14:paraId="00000079">
            <w:pPr>
              <w:spacing w:after="160" w:line="259" w:lineRule="auto"/>
              <w:rPr>
                <w:rFonts w:ascii="Garamond" w:cs="Garamond" w:eastAsia="Garamond" w:hAnsi="Garamond"/>
                <w:b w:val="1"/>
              </w:rPr>
            </w:pPr>
            <w:r w:rsidDel="00000000" w:rsidR="00000000" w:rsidRPr="00000000">
              <w:rPr>
                <w:rFonts w:ascii="Garamond" w:cs="Garamond" w:eastAsia="Garamond" w:hAnsi="Garamond"/>
                <w:rtl w:val="0"/>
              </w:rPr>
              <w:t xml:space="preserve">P20.5. Totalmente de acuerdo</w:t>
            </w:r>
            <w:r w:rsidDel="00000000" w:rsidR="00000000" w:rsidRPr="00000000">
              <w:rPr>
                <w:rtl w:val="0"/>
              </w:rPr>
            </w:r>
          </w:p>
        </w:tc>
      </w:tr>
      <w:tr>
        <w:trPr>
          <w:cantSplit w:val="0"/>
          <w:trHeight w:val="1766.28125" w:hRule="atLeast"/>
          <w:tblHeader w:val="0"/>
        </w:trPr>
        <w:tc>
          <w:tcPr/>
          <w:p w:rsidR="00000000" w:rsidDel="00000000" w:rsidP="00000000" w:rsidRDefault="00000000" w:rsidRPr="00000000" w14:paraId="0000007A">
            <w:pPr>
              <w:spacing w:after="160"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P.16 Hay baños en buen estado destinados para el uso de los docentes y/o directivos y administrativos.</w:t>
            </w:r>
          </w:p>
          <w:p w:rsidR="00000000" w:rsidDel="00000000" w:rsidP="00000000" w:rsidRDefault="00000000" w:rsidRPr="00000000" w14:paraId="0000007B">
            <w:pPr>
              <w:rPr>
                <w:rFonts w:ascii="Garamond" w:cs="Garamond" w:eastAsia="Garamond" w:hAnsi="Garamond"/>
              </w:rPr>
            </w:pPr>
            <w:r w:rsidDel="00000000" w:rsidR="00000000" w:rsidRPr="00000000">
              <w:rPr>
                <w:rFonts w:ascii="Garamond" w:cs="Garamond" w:eastAsia="Garamond" w:hAnsi="Garamond"/>
                <w:rtl w:val="0"/>
              </w:rPr>
              <w:t xml:space="preserve">P16.1. Totalmente en desacuerdo </w:t>
            </w:r>
          </w:p>
          <w:p w:rsidR="00000000" w:rsidDel="00000000" w:rsidP="00000000" w:rsidRDefault="00000000" w:rsidRPr="00000000" w14:paraId="0000007C">
            <w:pPr>
              <w:rPr>
                <w:rFonts w:ascii="Garamond" w:cs="Garamond" w:eastAsia="Garamond" w:hAnsi="Garamond"/>
              </w:rPr>
            </w:pPr>
            <w:r w:rsidDel="00000000" w:rsidR="00000000" w:rsidRPr="00000000">
              <w:rPr>
                <w:rFonts w:ascii="Garamond" w:cs="Garamond" w:eastAsia="Garamond" w:hAnsi="Garamond"/>
                <w:rtl w:val="0"/>
              </w:rPr>
              <w:t xml:space="preserve">P16.2. En desacuerdo </w:t>
            </w:r>
          </w:p>
          <w:p w:rsidR="00000000" w:rsidDel="00000000" w:rsidP="00000000" w:rsidRDefault="00000000" w:rsidRPr="00000000" w14:paraId="0000007D">
            <w:pPr>
              <w:rPr>
                <w:rFonts w:ascii="Garamond" w:cs="Garamond" w:eastAsia="Garamond" w:hAnsi="Garamond"/>
              </w:rPr>
            </w:pPr>
            <w:r w:rsidDel="00000000" w:rsidR="00000000" w:rsidRPr="00000000">
              <w:rPr>
                <w:rFonts w:ascii="Garamond" w:cs="Garamond" w:eastAsia="Garamond" w:hAnsi="Garamond"/>
                <w:rtl w:val="0"/>
              </w:rPr>
              <w:t xml:space="preserve">P16.3. Ni en desacuerdo, ni acuerdo</w:t>
            </w:r>
          </w:p>
          <w:p w:rsidR="00000000" w:rsidDel="00000000" w:rsidP="00000000" w:rsidRDefault="00000000" w:rsidRPr="00000000" w14:paraId="0000007E">
            <w:pPr>
              <w:rPr>
                <w:rFonts w:ascii="Garamond" w:cs="Garamond" w:eastAsia="Garamond" w:hAnsi="Garamond"/>
              </w:rPr>
            </w:pPr>
            <w:r w:rsidDel="00000000" w:rsidR="00000000" w:rsidRPr="00000000">
              <w:rPr>
                <w:rFonts w:ascii="Garamond" w:cs="Garamond" w:eastAsia="Garamond" w:hAnsi="Garamond"/>
                <w:rtl w:val="0"/>
              </w:rPr>
              <w:t xml:space="preserve">P16.4. De acuerdo</w:t>
            </w:r>
          </w:p>
          <w:p w:rsidR="00000000" w:rsidDel="00000000" w:rsidP="00000000" w:rsidRDefault="00000000" w:rsidRPr="00000000" w14:paraId="0000007F">
            <w:pPr>
              <w:spacing w:after="160" w:line="259" w:lineRule="auto"/>
              <w:rPr>
                <w:rFonts w:ascii="Garamond" w:cs="Garamond" w:eastAsia="Garamond" w:hAnsi="Garamond"/>
                <w:b w:val="1"/>
              </w:rPr>
            </w:pPr>
            <w:r w:rsidDel="00000000" w:rsidR="00000000" w:rsidRPr="00000000">
              <w:rPr>
                <w:rFonts w:ascii="Garamond" w:cs="Garamond" w:eastAsia="Garamond" w:hAnsi="Garamond"/>
                <w:rtl w:val="0"/>
              </w:rPr>
              <w:t xml:space="preserve">P16.5. Totalmente de acuerdo</w:t>
            </w:r>
            <w:r w:rsidDel="00000000" w:rsidR="00000000" w:rsidRPr="00000000">
              <w:rPr>
                <w:rtl w:val="0"/>
              </w:rPr>
            </w:r>
          </w:p>
        </w:tc>
      </w:tr>
      <w:tr>
        <w:trPr>
          <w:cantSplit w:val="0"/>
          <w:tblHeader w:val="0"/>
        </w:trPr>
        <w:tc>
          <w:tcPr/>
          <w:p w:rsidR="00000000" w:rsidDel="00000000" w:rsidP="00000000" w:rsidRDefault="00000000" w:rsidRPr="00000000" w14:paraId="00000080">
            <w:pPr>
              <w:spacing w:after="160" w:line="259" w:lineRule="auto"/>
              <w:rPr>
                <w:rFonts w:ascii="Garamond" w:cs="Garamond" w:eastAsia="Garamond" w:hAnsi="Garamond"/>
                <w:b w:val="1"/>
              </w:rPr>
            </w:pPr>
            <w:r w:rsidDel="00000000" w:rsidR="00000000" w:rsidRPr="00000000">
              <w:rPr>
                <w:rFonts w:ascii="Garamond" w:cs="Garamond" w:eastAsia="Garamond" w:hAnsi="Garamond"/>
                <w:b w:val="1"/>
                <w:rtl w:val="0"/>
              </w:rPr>
              <w:t xml:space="preserve">P17. La institución cuenta con elementos de primeros auxilios y con un buen servicio de enfermería o personal especializado para atender afecciones de salud.</w:t>
            </w:r>
          </w:p>
          <w:p w:rsidR="00000000" w:rsidDel="00000000" w:rsidP="00000000" w:rsidRDefault="00000000" w:rsidRPr="00000000" w14:paraId="00000081">
            <w:pPr>
              <w:rPr>
                <w:rFonts w:ascii="Garamond" w:cs="Garamond" w:eastAsia="Garamond" w:hAnsi="Garamond"/>
              </w:rPr>
            </w:pPr>
            <w:r w:rsidDel="00000000" w:rsidR="00000000" w:rsidRPr="00000000">
              <w:rPr>
                <w:rFonts w:ascii="Garamond" w:cs="Garamond" w:eastAsia="Garamond" w:hAnsi="Garamond"/>
                <w:rtl w:val="0"/>
              </w:rPr>
              <w:t xml:space="preserve">P17.1. Totalmente en desacuerdo </w:t>
            </w:r>
          </w:p>
          <w:p w:rsidR="00000000" w:rsidDel="00000000" w:rsidP="00000000" w:rsidRDefault="00000000" w:rsidRPr="00000000" w14:paraId="00000082">
            <w:pPr>
              <w:rPr>
                <w:rFonts w:ascii="Garamond" w:cs="Garamond" w:eastAsia="Garamond" w:hAnsi="Garamond"/>
              </w:rPr>
            </w:pPr>
            <w:r w:rsidDel="00000000" w:rsidR="00000000" w:rsidRPr="00000000">
              <w:rPr>
                <w:rFonts w:ascii="Garamond" w:cs="Garamond" w:eastAsia="Garamond" w:hAnsi="Garamond"/>
                <w:rtl w:val="0"/>
              </w:rPr>
              <w:t xml:space="preserve">P17.2. En desacuerdo </w:t>
            </w:r>
          </w:p>
          <w:p w:rsidR="00000000" w:rsidDel="00000000" w:rsidP="00000000" w:rsidRDefault="00000000" w:rsidRPr="00000000" w14:paraId="00000083">
            <w:pPr>
              <w:rPr>
                <w:rFonts w:ascii="Garamond" w:cs="Garamond" w:eastAsia="Garamond" w:hAnsi="Garamond"/>
              </w:rPr>
            </w:pPr>
            <w:r w:rsidDel="00000000" w:rsidR="00000000" w:rsidRPr="00000000">
              <w:rPr>
                <w:rFonts w:ascii="Garamond" w:cs="Garamond" w:eastAsia="Garamond" w:hAnsi="Garamond"/>
                <w:rtl w:val="0"/>
              </w:rPr>
              <w:t xml:space="preserve">P17.3. Ni en desacuerdo, ni acuerdo</w:t>
            </w:r>
          </w:p>
          <w:p w:rsidR="00000000" w:rsidDel="00000000" w:rsidP="00000000" w:rsidRDefault="00000000" w:rsidRPr="00000000" w14:paraId="00000084">
            <w:pPr>
              <w:rPr>
                <w:rFonts w:ascii="Garamond" w:cs="Garamond" w:eastAsia="Garamond" w:hAnsi="Garamond"/>
              </w:rPr>
            </w:pPr>
            <w:r w:rsidDel="00000000" w:rsidR="00000000" w:rsidRPr="00000000">
              <w:rPr>
                <w:rFonts w:ascii="Garamond" w:cs="Garamond" w:eastAsia="Garamond" w:hAnsi="Garamond"/>
                <w:rtl w:val="0"/>
              </w:rPr>
              <w:t xml:space="preserve">P17.4. De acuerdo</w:t>
            </w:r>
          </w:p>
          <w:p w:rsidR="00000000" w:rsidDel="00000000" w:rsidP="00000000" w:rsidRDefault="00000000" w:rsidRPr="00000000" w14:paraId="00000085">
            <w:pPr>
              <w:spacing w:after="160" w:line="259" w:lineRule="auto"/>
              <w:rPr>
                <w:rFonts w:ascii="Garamond" w:cs="Garamond" w:eastAsia="Garamond" w:hAnsi="Garamond"/>
                <w:b w:val="1"/>
              </w:rPr>
            </w:pPr>
            <w:r w:rsidDel="00000000" w:rsidR="00000000" w:rsidRPr="00000000">
              <w:rPr>
                <w:rFonts w:ascii="Garamond" w:cs="Garamond" w:eastAsia="Garamond" w:hAnsi="Garamond"/>
                <w:rtl w:val="0"/>
              </w:rPr>
              <w:t xml:space="preserve">P17.5. Totalmente de acuerdo</w:t>
            </w:r>
            <w:r w:rsidDel="00000000" w:rsidR="00000000" w:rsidRPr="00000000">
              <w:rPr>
                <w:rtl w:val="0"/>
              </w:rPr>
            </w:r>
          </w:p>
        </w:tc>
      </w:tr>
      <w:tr>
        <w:trPr>
          <w:cantSplit w:val="0"/>
          <w:tblHeader w:val="0"/>
        </w:trPr>
        <w:tc>
          <w:tcPr/>
          <w:p w:rsidR="00000000" w:rsidDel="00000000" w:rsidP="00000000" w:rsidRDefault="00000000" w:rsidRPr="00000000" w14:paraId="00000086">
            <w:pPr>
              <w:spacing w:after="160" w:line="259" w:lineRule="auto"/>
              <w:rPr>
                <w:rFonts w:ascii="Garamond" w:cs="Garamond" w:eastAsia="Garamond" w:hAnsi="Garamond"/>
              </w:rPr>
            </w:pPr>
            <w:r w:rsidDel="00000000" w:rsidR="00000000" w:rsidRPr="00000000">
              <w:rPr>
                <w:rFonts w:ascii="Garamond" w:cs="Garamond" w:eastAsia="Garamond" w:hAnsi="Garamond"/>
                <w:b w:val="1"/>
                <w:rtl w:val="0"/>
              </w:rPr>
              <w:t xml:space="preserve">P18. La institución cuenta con un buen servicio de apoyo académico y/o emocional </w:t>
            </w:r>
            <w:r w:rsidDel="00000000" w:rsidR="00000000" w:rsidRPr="00000000">
              <w:rPr>
                <w:rFonts w:ascii="Garamond" w:cs="Garamond" w:eastAsia="Garamond" w:hAnsi="Garamond"/>
                <w:rtl w:val="0"/>
              </w:rPr>
              <w:t xml:space="preserve">(psicología, psicoorientación</w:t>
            </w:r>
          </w:p>
          <w:p w:rsidR="00000000" w:rsidDel="00000000" w:rsidP="00000000" w:rsidRDefault="00000000" w:rsidRPr="00000000" w14:paraId="00000087">
            <w:pPr>
              <w:rPr>
                <w:rFonts w:ascii="Garamond" w:cs="Garamond" w:eastAsia="Garamond" w:hAnsi="Garamond"/>
              </w:rPr>
            </w:pPr>
            <w:r w:rsidDel="00000000" w:rsidR="00000000" w:rsidRPr="00000000">
              <w:rPr>
                <w:rFonts w:ascii="Garamond" w:cs="Garamond" w:eastAsia="Garamond" w:hAnsi="Garamond"/>
                <w:rtl w:val="0"/>
              </w:rPr>
              <w:t xml:space="preserve">P18.1. Totalmente en desacuerdo </w:t>
            </w:r>
          </w:p>
          <w:p w:rsidR="00000000" w:rsidDel="00000000" w:rsidP="00000000" w:rsidRDefault="00000000" w:rsidRPr="00000000" w14:paraId="00000088">
            <w:pPr>
              <w:rPr>
                <w:rFonts w:ascii="Garamond" w:cs="Garamond" w:eastAsia="Garamond" w:hAnsi="Garamond"/>
              </w:rPr>
            </w:pPr>
            <w:r w:rsidDel="00000000" w:rsidR="00000000" w:rsidRPr="00000000">
              <w:rPr>
                <w:rFonts w:ascii="Garamond" w:cs="Garamond" w:eastAsia="Garamond" w:hAnsi="Garamond"/>
                <w:rtl w:val="0"/>
              </w:rPr>
              <w:t xml:space="preserve">P18.2. En desacuerdo </w:t>
            </w:r>
          </w:p>
          <w:p w:rsidR="00000000" w:rsidDel="00000000" w:rsidP="00000000" w:rsidRDefault="00000000" w:rsidRPr="00000000" w14:paraId="00000089">
            <w:pPr>
              <w:rPr>
                <w:rFonts w:ascii="Garamond" w:cs="Garamond" w:eastAsia="Garamond" w:hAnsi="Garamond"/>
              </w:rPr>
            </w:pPr>
            <w:r w:rsidDel="00000000" w:rsidR="00000000" w:rsidRPr="00000000">
              <w:rPr>
                <w:rFonts w:ascii="Garamond" w:cs="Garamond" w:eastAsia="Garamond" w:hAnsi="Garamond"/>
                <w:rtl w:val="0"/>
              </w:rPr>
              <w:t xml:space="preserve">P18.3. Ni en desacuerdo, ni acuerdo</w:t>
            </w:r>
          </w:p>
          <w:p w:rsidR="00000000" w:rsidDel="00000000" w:rsidP="00000000" w:rsidRDefault="00000000" w:rsidRPr="00000000" w14:paraId="0000008A">
            <w:pPr>
              <w:rPr>
                <w:rFonts w:ascii="Garamond" w:cs="Garamond" w:eastAsia="Garamond" w:hAnsi="Garamond"/>
              </w:rPr>
            </w:pPr>
            <w:r w:rsidDel="00000000" w:rsidR="00000000" w:rsidRPr="00000000">
              <w:rPr>
                <w:rFonts w:ascii="Garamond" w:cs="Garamond" w:eastAsia="Garamond" w:hAnsi="Garamond"/>
                <w:rtl w:val="0"/>
              </w:rPr>
              <w:t xml:space="preserve">P18.4. De acuerdo</w:t>
            </w:r>
          </w:p>
          <w:p w:rsidR="00000000" w:rsidDel="00000000" w:rsidP="00000000" w:rsidRDefault="00000000" w:rsidRPr="00000000" w14:paraId="0000008B">
            <w:pPr>
              <w:spacing w:after="160" w:line="259" w:lineRule="auto"/>
              <w:rPr>
                <w:rFonts w:ascii="Garamond" w:cs="Garamond" w:eastAsia="Garamond" w:hAnsi="Garamond"/>
                <w:b w:val="1"/>
              </w:rPr>
            </w:pPr>
            <w:r w:rsidDel="00000000" w:rsidR="00000000" w:rsidRPr="00000000">
              <w:rPr>
                <w:rFonts w:ascii="Garamond" w:cs="Garamond" w:eastAsia="Garamond" w:hAnsi="Garamond"/>
                <w:rtl w:val="0"/>
              </w:rPr>
              <w:t xml:space="preserve">P18.5. Totalmente de acuerdo</w:t>
            </w:r>
            <w:r w:rsidDel="00000000" w:rsidR="00000000" w:rsidRPr="00000000">
              <w:rPr>
                <w:rtl w:val="0"/>
              </w:rPr>
            </w:r>
          </w:p>
        </w:tc>
      </w:tr>
      <w:tr>
        <w:trPr>
          <w:cantSplit w:val="0"/>
          <w:tblHeader w:val="0"/>
        </w:trPr>
        <w:tc>
          <w:tcPr/>
          <w:p w:rsidR="00000000" w:rsidDel="00000000" w:rsidP="00000000" w:rsidRDefault="00000000" w:rsidRPr="00000000" w14:paraId="0000008C">
            <w:pPr>
              <w:spacing w:after="160" w:line="259" w:lineRule="auto"/>
              <w:rPr>
                <w:rFonts w:ascii="Garamond" w:cs="Garamond" w:eastAsia="Garamond" w:hAnsi="Garamond"/>
              </w:rPr>
            </w:pPr>
            <w:r w:rsidDel="00000000" w:rsidR="00000000" w:rsidRPr="00000000">
              <w:rPr>
                <w:rFonts w:ascii="Garamond" w:cs="Garamond" w:eastAsia="Garamond" w:hAnsi="Garamond"/>
                <w:b w:val="1"/>
                <w:rtl w:val="0"/>
              </w:rPr>
              <w:t xml:space="preserve">P19. Las sillas, mesas, escritorios y estantes de mi institución se encuentran en buen estado </w:t>
            </w:r>
            <w:r w:rsidDel="00000000" w:rsidR="00000000" w:rsidRPr="00000000">
              <w:rPr>
                <w:rFonts w:ascii="Garamond" w:cs="Garamond" w:eastAsia="Garamond" w:hAnsi="Garamond"/>
                <w:rtl w:val="0"/>
              </w:rPr>
              <w:t xml:space="preserve">(están limpios, sin rayones, son  estables, no hay riesgo de que se rompan fácilmente, no es necesario reemplazarlos por otros, etc.).</w:t>
            </w:r>
          </w:p>
          <w:p w:rsidR="00000000" w:rsidDel="00000000" w:rsidP="00000000" w:rsidRDefault="00000000" w:rsidRPr="00000000" w14:paraId="0000008D">
            <w:pPr>
              <w:rPr>
                <w:rFonts w:ascii="Garamond" w:cs="Garamond" w:eastAsia="Garamond" w:hAnsi="Garamond"/>
              </w:rPr>
            </w:pPr>
            <w:r w:rsidDel="00000000" w:rsidR="00000000" w:rsidRPr="00000000">
              <w:rPr>
                <w:rFonts w:ascii="Garamond" w:cs="Garamond" w:eastAsia="Garamond" w:hAnsi="Garamond"/>
                <w:rtl w:val="0"/>
              </w:rPr>
              <w:t xml:space="preserve">P19.1. Totalmente en desacuerdo </w:t>
            </w:r>
          </w:p>
          <w:p w:rsidR="00000000" w:rsidDel="00000000" w:rsidP="00000000" w:rsidRDefault="00000000" w:rsidRPr="00000000" w14:paraId="0000008E">
            <w:pPr>
              <w:rPr>
                <w:rFonts w:ascii="Garamond" w:cs="Garamond" w:eastAsia="Garamond" w:hAnsi="Garamond"/>
              </w:rPr>
            </w:pPr>
            <w:r w:rsidDel="00000000" w:rsidR="00000000" w:rsidRPr="00000000">
              <w:rPr>
                <w:rFonts w:ascii="Garamond" w:cs="Garamond" w:eastAsia="Garamond" w:hAnsi="Garamond"/>
                <w:rtl w:val="0"/>
              </w:rPr>
              <w:t xml:space="preserve">P19.2. En desacuerdo </w:t>
            </w:r>
          </w:p>
          <w:p w:rsidR="00000000" w:rsidDel="00000000" w:rsidP="00000000" w:rsidRDefault="00000000" w:rsidRPr="00000000" w14:paraId="0000008F">
            <w:pPr>
              <w:rPr>
                <w:rFonts w:ascii="Garamond" w:cs="Garamond" w:eastAsia="Garamond" w:hAnsi="Garamond"/>
              </w:rPr>
            </w:pPr>
            <w:r w:rsidDel="00000000" w:rsidR="00000000" w:rsidRPr="00000000">
              <w:rPr>
                <w:rFonts w:ascii="Garamond" w:cs="Garamond" w:eastAsia="Garamond" w:hAnsi="Garamond"/>
                <w:rtl w:val="0"/>
              </w:rPr>
              <w:t xml:space="preserve">P19.3. Ni en desacuerdo, ni acuerdo</w:t>
            </w:r>
          </w:p>
          <w:p w:rsidR="00000000" w:rsidDel="00000000" w:rsidP="00000000" w:rsidRDefault="00000000" w:rsidRPr="00000000" w14:paraId="00000090">
            <w:pPr>
              <w:rPr>
                <w:rFonts w:ascii="Garamond" w:cs="Garamond" w:eastAsia="Garamond" w:hAnsi="Garamond"/>
              </w:rPr>
            </w:pPr>
            <w:r w:rsidDel="00000000" w:rsidR="00000000" w:rsidRPr="00000000">
              <w:rPr>
                <w:rFonts w:ascii="Garamond" w:cs="Garamond" w:eastAsia="Garamond" w:hAnsi="Garamond"/>
                <w:rtl w:val="0"/>
              </w:rPr>
              <w:t xml:space="preserve">P19.. De acuerdo</w:t>
            </w:r>
          </w:p>
          <w:p w:rsidR="00000000" w:rsidDel="00000000" w:rsidP="00000000" w:rsidRDefault="00000000" w:rsidRPr="00000000" w14:paraId="00000091">
            <w:pPr>
              <w:rPr>
                <w:rFonts w:ascii="Garamond" w:cs="Garamond" w:eastAsia="Garamond" w:hAnsi="Garamond"/>
              </w:rPr>
            </w:pPr>
            <w:r w:rsidDel="00000000" w:rsidR="00000000" w:rsidRPr="00000000">
              <w:rPr>
                <w:rFonts w:ascii="Garamond" w:cs="Garamond" w:eastAsia="Garamond" w:hAnsi="Garamond"/>
                <w:rtl w:val="0"/>
              </w:rPr>
              <w:t xml:space="preserve">P19.5. Totalmente de acuerdo</w:t>
            </w:r>
          </w:p>
          <w:p w:rsidR="00000000" w:rsidDel="00000000" w:rsidP="00000000" w:rsidRDefault="00000000" w:rsidRPr="00000000" w14:paraId="00000092">
            <w:pPr>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93">
            <w:pPr>
              <w:jc w:val="both"/>
              <w:rPr>
                <w:rFonts w:ascii="Garamond" w:cs="Garamond" w:eastAsia="Garamond" w:hAnsi="Garamond"/>
                <w:b w:val="1"/>
              </w:rPr>
            </w:pPr>
            <w:r w:rsidDel="00000000" w:rsidR="00000000" w:rsidRPr="00000000">
              <w:rPr>
                <w:rFonts w:ascii="Garamond" w:cs="Garamond" w:eastAsia="Garamond" w:hAnsi="Garamond"/>
                <w:b w:val="1"/>
                <w:rtl w:val="0"/>
              </w:rPr>
              <w:t xml:space="preserve">P20. La institución cuenta con una conexión a internet estable y de calidad.</w:t>
            </w:r>
          </w:p>
          <w:p w:rsidR="00000000" w:rsidDel="00000000" w:rsidP="00000000" w:rsidRDefault="00000000" w:rsidRPr="00000000" w14:paraId="00000094">
            <w:pPr>
              <w:jc w:val="both"/>
              <w:rPr>
                <w:rFonts w:ascii="Garamond" w:cs="Garamond" w:eastAsia="Garamond" w:hAnsi="Garamond"/>
                <w:b w:val="1"/>
              </w:rPr>
            </w:pPr>
            <w:r w:rsidDel="00000000" w:rsidR="00000000" w:rsidRPr="00000000">
              <w:rPr>
                <w:rtl w:val="0"/>
              </w:rPr>
            </w:r>
          </w:p>
          <w:p w:rsidR="00000000" w:rsidDel="00000000" w:rsidP="00000000" w:rsidRDefault="00000000" w:rsidRPr="00000000" w14:paraId="00000095">
            <w:pPr>
              <w:rPr>
                <w:rFonts w:ascii="Garamond" w:cs="Garamond" w:eastAsia="Garamond" w:hAnsi="Garamond"/>
              </w:rPr>
            </w:pPr>
            <w:r w:rsidDel="00000000" w:rsidR="00000000" w:rsidRPr="00000000">
              <w:rPr>
                <w:rFonts w:ascii="Garamond" w:cs="Garamond" w:eastAsia="Garamond" w:hAnsi="Garamond"/>
                <w:rtl w:val="0"/>
              </w:rPr>
              <w:t xml:space="preserve">P20.1. Totalmente en desacuerdo </w:t>
            </w:r>
          </w:p>
          <w:p w:rsidR="00000000" w:rsidDel="00000000" w:rsidP="00000000" w:rsidRDefault="00000000" w:rsidRPr="00000000" w14:paraId="00000096">
            <w:pPr>
              <w:rPr>
                <w:rFonts w:ascii="Garamond" w:cs="Garamond" w:eastAsia="Garamond" w:hAnsi="Garamond"/>
              </w:rPr>
            </w:pPr>
            <w:r w:rsidDel="00000000" w:rsidR="00000000" w:rsidRPr="00000000">
              <w:rPr>
                <w:rFonts w:ascii="Garamond" w:cs="Garamond" w:eastAsia="Garamond" w:hAnsi="Garamond"/>
                <w:rtl w:val="0"/>
              </w:rPr>
              <w:t xml:space="preserve">P20.2. En desacuerdo </w:t>
            </w:r>
          </w:p>
          <w:p w:rsidR="00000000" w:rsidDel="00000000" w:rsidP="00000000" w:rsidRDefault="00000000" w:rsidRPr="00000000" w14:paraId="00000097">
            <w:pPr>
              <w:rPr>
                <w:rFonts w:ascii="Garamond" w:cs="Garamond" w:eastAsia="Garamond" w:hAnsi="Garamond"/>
              </w:rPr>
            </w:pPr>
            <w:r w:rsidDel="00000000" w:rsidR="00000000" w:rsidRPr="00000000">
              <w:rPr>
                <w:rFonts w:ascii="Garamond" w:cs="Garamond" w:eastAsia="Garamond" w:hAnsi="Garamond"/>
                <w:rtl w:val="0"/>
              </w:rPr>
              <w:t xml:space="preserve">P20.3. Ni en desacuerdo, ni acuerdo</w:t>
            </w:r>
          </w:p>
          <w:p w:rsidR="00000000" w:rsidDel="00000000" w:rsidP="00000000" w:rsidRDefault="00000000" w:rsidRPr="00000000" w14:paraId="00000098">
            <w:pPr>
              <w:rPr>
                <w:rFonts w:ascii="Garamond" w:cs="Garamond" w:eastAsia="Garamond" w:hAnsi="Garamond"/>
              </w:rPr>
            </w:pPr>
            <w:r w:rsidDel="00000000" w:rsidR="00000000" w:rsidRPr="00000000">
              <w:rPr>
                <w:rFonts w:ascii="Garamond" w:cs="Garamond" w:eastAsia="Garamond" w:hAnsi="Garamond"/>
                <w:rtl w:val="0"/>
              </w:rPr>
              <w:t xml:space="preserve">P20.4. De acuerdo</w:t>
            </w:r>
          </w:p>
          <w:p w:rsidR="00000000" w:rsidDel="00000000" w:rsidP="00000000" w:rsidRDefault="00000000" w:rsidRPr="00000000" w14:paraId="00000099">
            <w:pPr>
              <w:jc w:val="both"/>
              <w:rPr>
                <w:rFonts w:ascii="Garamond" w:cs="Garamond" w:eastAsia="Garamond" w:hAnsi="Garamond"/>
              </w:rPr>
            </w:pPr>
            <w:r w:rsidDel="00000000" w:rsidR="00000000" w:rsidRPr="00000000">
              <w:rPr>
                <w:rFonts w:ascii="Garamond" w:cs="Garamond" w:eastAsia="Garamond" w:hAnsi="Garamond"/>
                <w:rtl w:val="0"/>
              </w:rPr>
              <w:t xml:space="preserve">P20.5. Totalmente de acuerdo</w:t>
            </w:r>
          </w:p>
          <w:p w:rsidR="00000000" w:rsidDel="00000000" w:rsidP="00000000" w:rsidRDefault="00000000" w:rsidRPr="00000000" w14:paraId="0000009A">
            <w:pPr>
              <w:jc w:val="both"/>
              <w:rPr>
                <w:rFonts w:ascii="Garamond" w:cs="Garamond" w:eastAsia="Garamond" w:hAnsi="Garamond"/>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9B">
            <w:pPr>
              <w:jc w:val="left"/>
              <w:rPr>
                <w:rFonts w:ascii="Garamond" w:cs="Garamond" w:eastAsia="Garamond" w:hAnsi="Garamond"/>
                <w:b w:val="1"/>
              </w:rPr>
            </w:pPr>
            <w:r w:rsidDel="00000000" w:rsidR="00000000" w:rsidRPr="00000000">
              <w:rPr>
                <w:rFonts w:ascii="Garamond" w:cs="Garamond" w:eastAsia="Garamond" w:hAnsi="Garamond"/>
                <w:b w:val="1"/>
                <w:rtl w:val="0"/>
              </w:rPr>
              <w:t xml:space="preserve">P21. La institución cuenta con equipos electrónicos </w:t>
            </w:r>
            <w:r w:rsidDel="00000000" w:rsidR="00000000" w:rsidRPr="00000000">
              <w:rPr>
                <w:rFonts w:ascii="Garamond" w:cs="Garamond" w:eastAsia="Garamond" w:hAnsi="Garamond"/>
                <w:rtl w:val="0"/>
              </w:rPr>
              <w:t xml:space="preserve">(computadores, tabletas, televisores)</w:t>
            </w:r>
            <w:r w:rsidDel="00000000" w:rsidR="00000000" w:rsidRPr="00000000">
              <w:rPr>
                <w:rFonts w:ascii="Garamond" w:cs="Garamond" w:eastAsia="Garamond" w:hAnsi="Garamond"/>
                <w:b w:val="1"/>
                <w:rtl w:val="0"/>
              </w:rPr>
              <w:t xml:space="preserve"> en buen estado </w:t>
            </w:r>
            <w:r w:rsidDel="00000000" w:rsidR="00000000" w:rsidRPr="00000000">
              <w:rPr>
                <w:rFonts w:ascii="Garamond" w:cs="Garamond" w:eastAsia="Garamond" w:hAnsi="Garamond"/>
                <w:rtl w:val="0"/>
              </w:rPr>
              <w:t xml:space="preserve">(encienden, no se bloquean, funcionan con rapidez, tienen acceso a internet)</w:t>
            </w:r>
            <w:r w:rsidDel="00000000" w:rsidR="00000000" w:rsidRPr="00000000">
              <w:rPr>
                <w:rFonts w:ascii="Garamond" w:cs="Garamond" w:eastAsia="Garamond" w:hAnsi="Garamond"/>
                <w:b w:val="1"/>
                <w:rtl w:val="0"/>
              </w:rPr>
              <w:t xml:space="preserve"> y suficientes para que todos los estudiantes los usen.</w:t>
            </w:r>
          </w:p>
          <w:p w:rsidR="00000000" w:rsidDel="00000000" w:rsidP="00000000" w:rsidRDefault="00000000" w:rsidRPr="00000000" w14:paraId="0000009C">
            <w:pPr>
              <w:jc w:val="left"/>
              <w:rPr>
                <w:rFonts w:ascii="Garamond" w:cs="Garamond" w:eastAsia="Garamond" w:hAnsi="Garamond"/>
                <w:b w:val="1"/>
              </w:rPr>
            </w:pPr>
            <w:r w:rsidDel="00000000" w:rsidR="00000000" w:rsidRPr="00000000">
              <w:rPr>
                <w:rtl w:val="0"/>
              </w:rPr>
            </w:r>
          </w:p>
          <w:p w:rsidR="00000000" w:rsidDel="00000000" w:rsidP="00000000" w:rsidRDefault="00000000" w:rsidRPr="00000000" w14:paraId="0000009D">
            <w:pPr>
              <w:rPr>
                <w:rFonts w:ascii="Garamond" w:cs="Garamond" w:eastAsia="Garamond" w:hAnsi="Garamond"/>
              </w:rPr>
            </w:pPr>
            <w:r w:rsidDel="00000000" w:rsidR="00000000" w:rsidRPr="00000000">
              <w:rPr>
                <w:rFonts w:ascii="Garamond" w:cs="Garamond" w:eastAsia="Garamond" w:hAnsi="Garamond"/>
                <w:rtl w:val="0"/>
              </w:rPr>
              <w:t xml:space="preserve">P21.1. Totalmente en desacuerdo </w:t>
            </w:r>
          </w:p>
          <w:p w:rsidR="00000000" w:rsidDel="00000000" w:rsidP="00000000" w:rsidRDefault="00000000" w:rsidRPr="00000000" w14:paraId="0000009E">
            <w:pPr>
              <w:rPr>
                <w:rFonts w:ascii="Garamond" w:cs="Garamond" w:eastAsia="Garamond" w:hAnsi="Garamond"/>
              </w:rPr>
            </w:pPr>
            <w:r w:rsidDel="00000000" w:rsidR="00000000" w:rsidRPr="00000000">
              <w:rPr>
                <w:rFonts w:ascii="Garamond" w:cs="Garamond" w:eastAsia="Garamond" w:hAnsi="Garamond"/>
                <w:rtl w:val="0"/>
              </w:rPr>
              <w:t xml:space="preserve">P21.2. En desacuerdo </w:t>
            </w:r>
          </w:p>
          <w:p w:rsidR="00000000" w:rsidDel="00000000" w:rsidP="00000000" w:rsidRDefault="00000000" w:rsidRPr="00000000" w14:paraId="0000009F">
            <w:pPr>
              <w:rPr>
                <w:rFonts w:ascii="Garamond" w:cs="Garamond" w:eastAsia="Garamond" w:hAnsi="Garamond"/>
              </w:rPr>
            </w:pPr>
            <w:r w:rsidDel="00000000" w:rsidR="00000000" w:rsidRPr="00000000">
              <w:rPr>
                <w:rFonts w:ascii="Garamond" w:cs="Garamond" w:eastAsia="Garamond" w:hAnsi="Garamond"/>
                <w:rtl w:val="0"/>
              </w:rPr>
              <w:t xml:space="preserve">P21.3. Ni en desacuerdo, ni acuerdo</w:t>
            </w:r>
          </w:p>
          <w:p w:rsidR="00000000" w:rsidDel="00000000" w:rsidP="00000000" w:rsidRDefault="00000000" w:rsidRPr="00000000" w14:paraId="000000A0">
            <w:pPr>
              <w:rPr>
                <w:rFonts w:ascii="Garamond" w:cs="Garamond" w:eastAsia="Garamond" w:hAnsi="Garamond"/>
              </w:rPr>
            </w:pPr>
            <w:r w:rsidDel="00000000" w:rsidR="00000000" w:rsidRPr="00000000">
              <w:rPr>
                <w:rFonts w:ascii="Garamond" w:cs="Garamond" w:eastAsia="Garamond" w:hAnsi="Garamond"/>
                <w:rtl w:val="0"/>
              </w:rPr>
              <w:t xml:space="preserve">P21.4. De acuerdo</w:t>
            </w:r>
          </w:p>
          <w:p w:rsidR="00000000" w:rsidDel="00000000" w:rsidP="00000000" w:rsidRDefault="00000000" w:rsidRPr="00000000" w14:paraId="000000A1">
            <w:pPr>
              <w:jc w:val="left"/>
              <w:rPr>
                <w:rFonts w:ascii="Garamond" w:cs="Garamond" w:eastAsia="Garamond" w:hAnsi="Garamond"/>
              </w:rPr>
            </w:pPr>
            <w:r w:rsidDel="00000000" w:rsidR="00000000" w:rsidRPr="00000000">
              <w:rPr>
                <w:rFonts w:ascii="Garamond" w:cs="Garamond" w:eastAsia="Garamond" w:hAnsi="Garamond"/>
                <w:rtl w:val="0"/>
              </w:rPr>
              <w:t xml:space="preserve">P21.5. Totalmente de acuerdo</w:t>
            </w:r>
          </w:p>
          <w:p w:rsidR="00000000" w:rsidDel="00000000" w:rsidP="00000000" w:rsidRDefault="00000000" w:rsidRPr="00000000" w14:paraId="000000A2">
            <w:pPr>
              <w:jc w:val="left"/>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A3">
            <w:pPr>
              <w:rPr>
                <w:rFonts w:ascii="Garamond" w:cs="Garamond" w:eastAsia="Garamond" w:hAnsi="Garamond"/>
              </w:rPr>
            </w:pPr>
            <w:r w:rsidDel="00000000" w:rsidR="00000000" w:rsidRPr="00000000">
              <w:rPr>
                <w:rFonts w:ascii="Garamond" w:cs="Garamond" w:eastAsia="Garamond" w:hAnsi="Garamond"/>
                <w:b w:val="1"/>
                <w:rtl w:val="0"/>
              </w:rPr>
              <w:t xml:space="preserve">P22. La institución cuenta con material deportivo </w:t>
            </w:r>
            <w:r w:rsidDel="00000000" w:rsidR="00000000" w:rsidRPr="00000000">
              <w:rPr>
                <w:rFonts w:ascii="Garamond" w:cs="Garamond" w:eastAsia="Garamond" w:hAnsi="Garamond"/>
                <w:rtl w:val="0"/>
              </w:rPr>
              <w:t xml:space="preserve"> (balones, conos, lazos, etc.)</w:t>
            </w:r>
          </w:p>
          <w:p w:rsidR="00000000" w:rsidDel="00000000" w:rsidP="00000000" w:rsidRDefault="00000000" w:rsidRPr="00000000" w14:paraId="000000A4">
            <w:pPr>
              <w:rPr>
                <w:rFonts w:ascii="Garamond" w:cs="Garamond" w:eastAsia="Garamond" w:hAnsi="Garamond"/>
                <w:b w:val="1"/>
              </w:rPr>
            </w:pPr>
            <w:r w:rsidDel="00000000" w:rsidR="00000000" w:rsidRPr="00000000">
              <w:rPr>
                <w:rFonts w:ascii="Garamond" w:cs="Garamond" w:eastAsia="Garamond" w:hAnsi="Garamond"/>
                <w:b w:val="1"/>
                <w:rtl w:val="0"/>
              </w:rPr>
              <w:t xml:space="preserve"> en buenas condiciones </w:t>
            </w:r>
            <w:r w:rsidDel="00000000" w:rsidR="00000000" w:rsidRPr="00000000">
              <w:rPr>
                <w:rFonts w:ascii="Garamond" w:cs="Garamond" w:eastAsia="Garamond" w:hAnsi="Garamond"/>
                <w:rtl w:val="0"/>
              </w:rPr>
              <w:t xml:space="preserve">(balones bien inflados, implementos poco desgastados,etc.)</w:t>
            </w: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A5">
            <w:pPr>
              <w:rPr>
                <w:rFonts w:ascii="Garamond" w:cs="Garamond" w:eastAsia="Garamond" w:hAnsi="Garamond"/>
                <w:b w:val="1"/>
              </w:rPr>
            </w:pPr>
            <w:r w:rsidDel="00000000" w:rsidR="00000000" w:rsidRPr="00000000">
              <w:rPr>
                <w:rtl w:val="0"/>
              </w:rPr>
            </w:r>
          </w:p>
          <w:p w:rsidR="00000000" w:rsidDel="00000000" w:rsidP="00000000" w:rsidRDefault="00000000" w:rsidRPr="00000000" w14:paraId="000000A6">
            <w:pPr>
              <w:rPr>
                <w:rFonts w:ascii="Garamond" w:cs="Garamond" w:eastAsia="Garamond" w:hAnsi="Garamond"/>
              </w:rPr>
            </w:pPr>
            <w:r w:rsidDel="00000000" w:rsidR="00000000" w:rsidRPr="00000000">
              <w:rPr>
                <w:rFonts w:ascii="Garamond" w:cs="Garamond" w:eastAsia="Garamond" w:hAnsi="Garamond"/>
                <w:rtl w:val="0"/>
              </w:rPr>
              <w:t xml:space="preserve">P22.1. Totalmente en desacuerdo </w:t>
            </w:r>
          </w:p>
          <w:p w:rsidR="00000000" w:rsidDel="00000000" w:rsidP="00000000" w:rsidRDefault="00000000" w:rsidRPr="00000000" w14:paraId="000000A7">
            <w:pPr>
              <w:rPr>
                <w:rFonts w:ascii="Garamond" w:cs="Garamond" w:eastAsia="Garamond" w:hAnsi="Garamond"/>
              </w:rPr>
            </w:pPr>
            <w:r w:rsidDel="00000000" w:rsidR="00000000" w:rsidRPr="00000000">
              <w:rPr>
                <w:rFonts w:ascii="Garamond" w:cs="Garamond" w:eastAsia="Garamond" w:hAnsi="Garamond"/>
                <w:rtl w:val="0"/>
              </w:rPr>
              <w:t xml:space="preserve">P22.2. En desacuerdo </w:t>
            </w:r>
          </w:p>
          <w:p w:rsidR="00000000" w:rsidDel="00000000" w:rsidP="00000000" w:rsidRDefault="00000000" w:rsidRPr="00000000" w14:paraId="000000A8">
            <w:pPr>
              <w:rPr>
                <w:rFonts w:ascii="Garamond" w:cs="Garamond" w:eastAsia="Garamond" w:hAnsi="Garamond"/>
              </w:rPr>
            </w:pPr>
            <w:r w:rsidDel="00000000" w:rsidR="00000000" w:rsidRPr="00000000">
              <w:rPr>
                <w:rFonts w:ascii="Garamond" w:cs="Garamond" w:eastAsia="Garamond" w:hAnsi="Garamond"/>
                <w:rtl w:val="0"/>
              </w:rPr>
              <w:t xml:space="preserve">P22.3. Ni en desacuerdo, ni acuerdo</w:t>
            </w:r>
          </w:p>
          <w:p w:rsidR="00000000" w:rsidDel="00000000" w:rsidP="00000000" w:rsidRDefault="00000000" w:rsidRPr="00000000" w14:paraId="000000A9">
            <w:pPr>
              <w:rPr>
                <w:rFonts w:ascii="Garamond" w:cs="Garamond" w:eastAsia="Garamond" w:hAnsi="Garamond"/>
              </w:rPr>
            </w:pPr>
            <w:r w:rsidDel="00000000" w:rsidR="00000000" w:rsidRPr="00000000">
              <w:rPr>
                <w:rFonts w:ascii="Garamond" w:cs="Garamond" w:eastAsia="Garamond" w:hAnsi="Garamond"/>
                <w:rtl w:val="0"/>
              </w:rPr>
              <w:t xml:space="preserve">P22.4. De acuerdo</w:t>
            </w:r>
          </w:p>
          <w:p w:rsidR="00000000" w:rsidDel="00000000" w:rsidP="00000000" w:rsidRDefault="00000000" w:rsidRPr="00000000" w14:paraId="000000AA">
            <w:pPr>
              <w:jc w:val="both"/>
              <w:rPr>
                <w:rFonts w:ascii="Garamond" w:cs="Garamond" w:eastAsia="Garamond" w:hAnsi="Garamond"/>
              </w:rPr>
            </w:pPr>
            <w:r w:rsidDel="00000000" w:rsidR="00000000" w:rsidRPr="00000000">
              <w:rPr>
                <w:rFonts w:ascii="Garamond" w:cs="Garamond" w:eastAsia="Garamond" w:hAnsi="Garamond"/>
                <w:rtl w:val="0"/>
              </w:rPr>
              <w:t xml:space="preserve">P22.5</w:t>
            </w:r>
            <w:r w:rsidDel="00000000" w:rsidR="00000000" w:rsidRPr="00000000">
              <w:rPr>
                <w:rFonts w:ascii="Garamond" w:cs="Garamond" w:eastAsia="Garamond" w:hAnsi="Garamond"/>
                <w:rtl w:val="0"/>
              </w:rPr>
              <w:t xml:space="preserve">. Totalmente de acuerdo</w:t>
            </w:r>
          </w:p>
          <w:p w:rsidR="00000000" w:rsidDel="00000000" w:rsidP="00000000" w:rsidRDefault="00000000" w:rsidRPr="00000000" w14:paraId="000000AB">
            <w:pPr>
              <w:jc w:val="both"/>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AC">
            <w:pPr>
              <w:rPr>
                <w:rFonts w:ascii="Garamond" w:cs="Garamond" w:eastAsia="Garamond" w:hAnsi="Garamond"/>
                <w:b w:val="1"/>
              </w:rPr>
            </w:pPr>
            <w:r w:rsidDel="00000000" w:rsidR="00000000" w:rsidRPr="00000000">
              <w:rPr>
                <w:rFonts w:ascii="Garamond" w:cs="Garamond" w:eastAsia="Garamond" w:hAnsi="Garamond"/>
                <w:b w:val="1"/>
                <w:rtl w:val="0"/>
              </w:rPr>
              <w:t xml:space="preserve">P23. La institución cuenta con laboratorios bien equipados </w:t>
            </w:r>
            <w:r w:rsidDel="00000000" w:rsidR="00000000" w:rsidRPr="00000000">
              <w:rPr>
                <w:rFonts w:ascii="Garamond" w:cs="Garamond" w:eastAsia="Garamond" w:hAnsi="Garamond"/>
                <w:rtl w:val="0"/>
              </w:rPr>
              <w:t xml:space="preserve">(sillas, mesas, probetas, tubos de ensayo, señalización de riesgos, instrumentos de medición, etc. )</w:t>
            </w:r>
            <w:r w:rsidDel="00000000" w:rsidR="00000000" w:rsidRPr="00000000">
              <w:rPr>
                <w:rFonts w:ascii="Garamond" w:cs="Garamond" w:eastAsia="Garamond" w:hAnsi="Garamond"/>
                <w:b w:val="1"/>
                <w:rtl w:val="0"/>
              </w:rPr>
              <w:t xml:space="preserve">.</w:t>
            </w:r>
          </w:p>
          <w:p w:rsidR="00000000" w:rsidDel="00000000" w:rsidP="00000000" w:rsidRDefault="00000000" w:rsidRPr="00000000" w14:paraId="000000AD">
            <w:pPr>
              <w:rPr>
                <w:rFonts w:ascii="Garamond" w:cs="Garamond" w:eastAsia="Garamond" w:hAnsi="Garamond"/>
                <w:b w:val="1"/>
              </w:rPr>
            </w:pPr>
            <w:r w:rsidDel="00000000" w:rsidR="00000000" w:rsidRPr="00000000">
              <w:rPr>
                <w:rtl w:val="0"/>
              </w:rPr>
            </w:r>
          </w:p>
          <w:p w:rsidR="00000000" w:rsidDel="00000000" w:rsidP="00000000" w:rsidRDefault="00000000" w:rsidRPr="00000000" w14:paraId="000000AE">
            <w:pPr>
              <w:rPr>
                <w:rFonts w:ascii="Garamond" w:cs="Garamond" w:eastAsia="Garamond" w:hAnsi="Garamond"/>
              </w:rPr>
            </w:pPr>
            <w:r w:rsidDel="00000000" w:rsidR="00000000" w:rsidRPr="00000000">
              <w:rPr>
                <w:rFonts w:ascii="Garamond" w:cs="Garamond" w:eastAsia="Garamond" w:hAnsi="Garamond"/>
                <w:rtl w:val="0"/>
              </w:rPr>
              <w:t xml:space="preserve">P23.1. Totalmente en desacuerdo </w:t>
            </w:r>
          </w:p>
          <w:p w:rsidR="00000000" w:rsidDel="00000000" w:rsidP="00000000" w:rsidRDefault="00000000" w:rsidRPr="00000000" w14:paraId="000000AF">
            <w:pPr>
              <w:rPr>
                <w:rFonts w:ascii="Garamond" w:cs="Garamond" w:eastAsia="Garamond" w:hAnsi="Garamond"/>
              </w:rPr>
            </w:pPr>
            <w:r w:rsidDel="00000000" w:rsidR="00000000" w:rsidRPr="00000000">
              <w:rPr>
                <w:rFonts w:ascii="Garamond" w:cs="Garamond" w:eastAsia="Garamond" w:hAnsi="Garamond"/>
                <w:rtl w:val="0"/>
              </w:rPr>
              <w:t xml:space="preserve">P23.2. En desacuerdo </w:t>
            </w:r>
          </w:p>
          <w:p w:rsidR="00000000" w:rsidDel="00000000" w:rsidP="00000000" w:rsidRDefault="00000000" w:rsidRPr="00000000" w14:paraId="000000B0">
            <w:pPr>
              <w:rPr>
                <w:rFonts w:ascii="Garamond" w:cs="Garamond" w:eastAsia="Garamond" w:hAnsi="Garamond"/>
              </w:rPr>
            </w:pPr>
            <w:r w:rsidDel="00000000" w:rsidR="00000000" w:rsidRPr="00000000">
              <w:rPr>
                <w:rFonts w:ascii="Garamond" w:cs="Garamond" w:eastAsia="Garamond" w:hAnsi="Garamond"/>
                <w:rtl w:val="0"/>
              </w:rPr>
              <w:t xml:space="preserve">P23.3. Ni en desacuerdo, ni acuerdo</w:t>
            </w:r>
          </w:p>
          <w:p w:rsidR="00000000" w:rsidDel="00000000" w:rsidP="00000000" w:rsidRDefault="00000000" w:rsidRPr="00000000" w14:paraId="000000B1">
            <w:pPr>
              <w:rPr>
                <w:rFonts w:ascii="Garamond" w:cs="Garamond" w:eastAsia="Garamond" w:hAnsi="Garamond"/>
              </w:rPr>
            </w:pPr>
            <w:r w:rsidDel="00000000" w:rsidR="00000000" w:rsidRPr="00000000">
              <w:rPr>
                <w:rFonts w:ascii="Garamond" w:cs="Garamond" w:eastAsia="Garamond" w:hAnsi="Garamond"/>
                <w:rtl w:val="0"/>
              </w:rPr>
              <w:t xml:space="preserve">P23.4. De acuerdo</w:t>
            </w:r>
          </w:p>
          <w:p w:rsidR="00000000" w:rsidDel="00000000" w:rsidP="00000000" w:rsidRDefault="00000000" w:rsidRPr="00000000" w14:paraId="000000B2">
            <w:pPr>
              <w:jc w:val="left"/>
              <w:rPr>
                <w:rFonts w:ascii="Garamond" w:cs="Garamond" w:eastAsia="Garamond" w:hAnsi="Garamond"/>
              </w:rPr>
            </w:pPr>
            <w:r w:rsidDel="00000000" w:rsidR="00000000" w:rsidRPr="00000000">
              <w:rPr>
                <w:rFonts w:ascii="Garamond" w:cs="Garamond" w:eastAsia="Garamond" w:hAnsi="Garamond"/>
                <w:rtl w:val="0"/>
              </w:rPr>
              <w:t xml:space="preserve">P23.5. Totalmente de acuerdo</w:t>
            </w:r>
          </w:p>
          <w:p w:rsidR="00000000" w:rsidDel="00000000" w:rsidP="00000000" w:rsidRDefault="00000000" w:rsidRPr="00000000" w14:paraId="000000B3">
            <w:pPr>
              <w:jc w:val="left"/>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B4">
            <w:pPr>
              <w:jc w:val="center"/>
              <w:rPr>
                <w:rFonts w:ascii="Garamond" w:cs="Garamond" w:eastAsia="Garamond" w:hAnsi="Garamond"/>
                <w:b w:val="1"/>
              </w:rPr>
            </w:pPr>
            <w:r w:rsidDel="00000000" w:rsidR="00000000" w:rsidRPr="00000000">
              <w:rPr>
                <w:rFonts w:ascii="Garamond" w:cs="Garamond" w:eastAsia="Garamond" w:hAnsi="Garamond"/>
                <w:b w:val="1"/>
                <w:sz w:val="24"/>
                <w:szCs w:val="24"/>
                <w:rtl w:val="0"/>
              </w:rPr>
              <w:t xml:space="preserve">Educación rural</w:t>
            </w:r>
            <w:r w:rsidDel="00000000" w:rsidR="00000000" w:rsidRPr="00000000">
              <w:rPr>
                <w:rtl w:val="0"/>
              </w:rPr>
            </w:r>
          </w:p>
        </w:tc>
      </w:tr>
      <w:tr>
        <w:trPr>
          <w:cantSplit w:val="0"/>
          <w:tblHeader w:val="0"/>
        </w:trPr>
        <w:tc>
          <w:tcPr/>
          <w:p w:rsidR="00000000" w:rsidDel="00000000" w:rsidP="00000000" w:rsidRDefault="00000000" w:rsidRPr="00000000" w14:paraId="000000B5">
            <w:pPr>
              <w:rPr>
                <w:rFonts w:ascii="Garamond" w:cs="Garamond" w:eastAsia="Garamond" w:hAnsi="Garamond"/>
                <w:b w:val="1"/>
              </w:rPr>
            </w:pPr>
            <w:r w:rsidDel="00000000" w:rsidR="00000000" w:rsidRPr="00000000">
              <w:rPr>
                <w:rFonts w:ascii="Garamond" w:cs="Garamond" w:eastAsia="Garamond" w:hAnsi="Garamond"/>
                <w:b w:val="1"/>
                <w:rtl w:val="0"/>
              </w:rPr>
              <w:t xml:space="preserve">P24. Cuando hace  falta algún tipo de recurso </w:t>
            </w:r>
            <w:r w:rsidDel="00000000" w:rsidR="00000000" w:rsidRPr="00000000">
              <w:rPr>
                <w:rFonts w:ascii="Garamond" w:cs="Garamond" w:eastAsia="Garamond" w:hAnsi="Garamond"/>
                <w:rtl w:val="0"/>
              </w:rPr>
              <w:t xml:space="preserve">(energía eléctrica, internet, material deportivo, libros,etc.)</w:t>
            </w:r>
            <w:r w:rsidDel="00000000" w:rsidR="00000000" w:rsidRPr="00000000">
              <w:rPr>
                <w:rFonts w:ascii="Garamond" w:cs="Garamond" w:eastAsia="Garamond" w:hAnsi="Garamond"/>
                <w:b w:val="1"/>
                <w:rtl w:val="0"/>
              </w:rPr>
              <w:t xml:space="preserve">, las clases se pueden desarrollar sin ningún problema.</w:t>
            </w:r>
          </w:p>
          <w:p w:rsidR="00000000" w:rsidDel="00000000" w:rsidP="00000000" w:rsidRDefault="00000000" w:rsidRPr="00000000" w14:paraId="000000B6">
            <w:pPr>
              <w:rPr>
                <w:rFonts w:ascii="Garamond" w:cs="Garamond" w:eastAsia="Garamond" w:hAnsi="Garamond"/>
                <w:b w:val="1"/>
              </w:rPr>
            </w:pP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B7">
            <w:pPr>
              <w:rPr>
                <w:rFonts w:ascii="Garamond" w:cs="Garamond" w:eastAsia="Garamond" w:hAnsi="Garamond"/>
              </w:rPr>
            </w:pPr>
            <w:r w:rsidDel="00000000" w:rsidR="00000000" w:rsidRPr="00000000">
              <w:rPr>
                <w:rFonts w:ascii="Garamond" w:cs="Garamond" w:eastAsia="Garamond" w:hAnsi="Garamond"/>
                <w:rtl w:val="0"/>
              </w:rPr>
              <w:t xml:space="preserve">P24.1. Totalmente en desacuerdo </w:t>
            </w:r>
          </w:p>
          <w:p w:rsidR="00000000" w:rsidDel="00000000" w:rsidP="00000000" w:rsidRDefault="00000000" w:rsidRPr="00000000" w14:paraId="000000B8">
            <w:pPr>
              <w:rPr>
                <w:rFonts w:ascii="Garamond" w:cs="Garamond" w:eastAsia="Garamond" w:hAnsi="Garamond"/>
              </w:rPr>
            </w:pPr>
            <w:r w:rsidDel="00000000" w:rsidR="00000000" w:rsidRPr="00000000">
              <w:rPr>
                <w:rFonts w:ascii="Garamond" w:cs="Garamond" w:eastAsia="Garamond" w:hAnsi="Garamond"/>
                <w:rtl w:val="0"/>
              </w:rPr>
              <w:t xml:space="preserve">P24.2. En desacuerdo </w:t>
            </w:r>
          </w:p>
          <w:p w:rsidR="00000000" w:rsidDel="00000000" w:rsidP="00000000" w:rsidRDefault="00000000" w:rsidRPr="00000000" w14:paraId="000000B9">
            <w:pPr>
              <w:rPr>
                <w:rFonts w:ascii="Garamond" w:cs="Garamond" w:eastAsia="Garamond" w:hAnsi="Garamond"/>
              </w:rPr>
            </w:pPr>
            <w:r w:rsidDel="00000000" w:rsidR="00000000" w:rsidRPr="00000000">
              <w:rPr>
                <w:rFonts w:ascii="Garamond" w:cs="Garamond" w:eastAsia="Garamond" w:hAnsi="Garamond"/>
                <w:rtl w:val="0"/>
              </w:rPr>
              <w:t xml:space="preserve">P24.3. Ni en desacuerdo, ni acuerdo</w:t>
            </w:r>
          </w:p>
          <w:p w:rsidR="00000000" w:rsidDel="00000000" w:rsidP="00000000" w:rsidRDefault="00000000" w:rsidRPr="00000000" w14:paraId="000000BA">
            <w:pPr>
              <w:rPr>
                <w:rFonts w:ascii="Garamond" w:cs="Garamond" w:eastAsia="Garamond" w:hAnsi="Garamond"/>
              </w:rPr>
            </w:pPr>
            <w:r w:rsidDel="00000000" w:rsidR="00000000" w:rsidRPr="00000000">
              <w:rPr>
                <w:rFonts w:ascii="Garamond" w:cs="Garamond" w:eastAsia="Garamond" w:hAnsi="Garamond"/>
                <w:rtl w:val="0"/>
              </w:rPr>
              <w:t xml:space="preserve">P24.4. De acuerdo</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b w:val="1"/>
              </w:rPr>
            </w:pPr>
            <w:r w:rsidDel="00000000" w:rsidR="00000000" w:rsidRPr="00000000">
              <w:rPr>
                <w:rFonts w:ascii="Garamond" w:cs="Garamond" w:eastAsia="Garamond" w:hAnsi="Garamond"/>
                <w:rtl w:val="0"/>
              </w:rPr>
              <w:t xml:space="preserve">P24.5. Totalmente de acuerdo</w:t>
            </w:r>
            <w:r w:rsidDel="00000000" w:rsidR="00000000" w:rsidRPr="00000000">
              <w:rPr>
                <w:rtl w:val="0"/>
              </w:rPr>
            </w:r>
          </w:p>
        </w:tc>
      </w:tr>
      <w:tr>
        <w:trPr>
          <w:cantSplit w:val="0"/>
          <w:tblHeader w:val="0"/>
        </w:trPr>
        <w:tc>
          <w:tcPr/>
          <w:p w:rsidR="00000000" w:rsidDel="00000000" w:rsidP="00000000" w:rsidRDefault="00000000" w:rsidRPr="00000000" w14:paraId="000000BC">
            <w:pPr>
              <w:rPr>
                <w:rFonts w:ascii="Garamond" w:cs="Garamond" w:eastAsia="Garamond" w:hAnsi="Garamond"/>
              </w:rPr>
            </w:pPr>
            <w:r w:rsidDel="00000000" w:rsidR="00000000" w:rsidRPr="00000000">
              <w:rPr>
                <w:rFonts w:ascii="Garamond" w:cs="Garamond" w:eastAsia="Garamond" w:hAnsi="Garamond"/>
                <w:b w:val="1"/>
                <w:rtl w:val="0"/>
              </w:rPr>
              <w:t xml:space="preserve">P25.  D</w:t>
            </w:r>
            <w:r w:rsidDel="00000000" w:rsidR="00000000" w:rsidRPr="00000000">
              <w:rPr>
                <w:rFonts w:ascii="Garamond" w:cs="Garamond" w:eastAsia="Garamond" w:hAnsi="Garamond"/>
                <w:b w:val="1"/>
                <w:rtl w:val="0"/>
              </w:rPr>
              <w:t xml:space="preserve">ebo</w:t>
            </w:r>
            <w:r w:rsidDel="00000000" w:rsidR="00000000" w:rsidRPr="00000000">
              <w:rPr>
                <w:rFonts w:ascii="Garamond" w:cs="Garamond" w:eastAsia="Garamond" w:hAnsi="Garamond"/>
                <w:b w:val="1"/>
                <w:rtl w:val="0"/>
              </w:rPr>
              <w:t xml:space="preserve"> suplir por cuenta propia algún material o recurso faltante, que sea indispensable para el desarrollo de mi trabajo </w:t>
            </w:r>
            <w:r w:rsidDel="00000000" w:rsidR="00000000" w:rsidRPr="00000000">
              <w:rPr>
                <w:rFonts w:ascii="Garamond" w:cs="Garamond" w:eastAsia="Garamond" w:hAnsi="Garamond"/>
                <w:rtl w:val="0"/>
              </w:rPr>
              <w:t xml:space="preserve">(libros, fotocopias, papel, marcadores, etc.).</w:t>
            </w:r>
          </w:p>
          <w:p w:rsidR="00000000" w:rsidDel="00000000" w:rsidP="00000000" w:rsidRDefault="00000000" w:rsidRPr="00000000" w14:paraId="000000BD">
            <w:pPr>
              <w:rPr>
                <w:rFonts w:ascii="Garamond" w:cs="Garamond" w:eastAsia="Garamond" w:hAnsi="Garamond"/>
                <w:b w:val="1"/>
              </w:rPr>
            </w:pP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BE">
            <w:pPr>
              <w:rPr>
                <w:rFonts w:ascii="Garamond" w:cs="Garamond" w:eastAsia="Garamond" w:hAnsi="Garamond"/>
              </w:rPr>
            </w:pPr>
            <w:r w:rsidDel="00000000" w:rsidR="00000000" w:rsidRPr="00000000">
              <w:rPr>
                <w:rFonts w:ascii="Garamond" w:cs="Garamond" w:eastAsia="Garamond" w:hAnsi="Garamond"/>
                <w:rtl w:val="0"/>
              </w:rPr>
              <w:t xml:space="preserve">P25.1. Totalmente en desacuerdo </w:t>
            </w:r>
          </w:p>
          <w:p w:rsidR="00000000" w:rsidDel="00000000" w:rsidP="00000000" w:rsidRDefault="00000000" w:rsidRPr="00000000" w14:paraId="000000BF">
            <w:pPr>
              <w:rPr>
                <w:rFonts w:ascii="Garamond" w:cs="Garamond" w:eastAsia="Garamond" w:hAnsi="Garamond"/>
              </w:rPr>
            </w:pPr>
            <w:r w:rsidDel="00000000" w:rsidR="00000000" w:rsidRPr="00000000">
              <w:rPr>
                <w:rFonts w:ascii="Garamond" w:cs="Garamond" w:eastAsia="Garamond" w:hAnsi="Garamond"/>
                <w:rtl w:val="0"/>
              </w:rPr>
              <w:t xml:space="preserve">P25.2. En desacuerdo </w:t>
            </w:r>
          </w:p>
          <w:p w:rsidR="00000000" w:rsidDel="00000000" w:rsidP="00000000" w:rsidRDefault="00000000" w:rsidRPr="00000000" w14:paraId="000000C0">
            <w:pPr>
              <w:rPr>
                <w:rFonts w:ascii="Garamond" w:cs="Garamond" w:eastAsia="Garamond" w:hAnsi="Garamond"/>
              </w:rPr>
            </w:pPr>
            <w:r w:rsidDel="00000000" w:rsidR="00000000" w:rsidRPr="00000000">
              <w:rPr>
                <w:rFonts w:ascii="Garamond" w:cs="Garamond" w:eastAsia="Garamond" w:hAnsi="Garamond"/>
                <w:rtl w:val="0"/>
              </w:rPr>
              <w:t xml:space="preserve">P25.3. Ni en desacuerdo, ni acuerdo</w:t>
            </w:r>
          </w:p>
          <w:p w:rsidR="00000000" w:rsidDel="00000000" w:rsidP="00000000" w:rsidRDefault="00000000" w:rsidRPr="00000000" w14:paraId="000000C1">
            <w:pPr>
              <w:rPr>
                <w:rFonts w:ascii="Garamond" w:cs="Garamond" w:eastAsia="Garamond" w:hAnsi="Garamond"/>
              </w:rPr>
            </w:pPr>
            <w:r w:rsidDel="00000000" w:rsidR="00000000" w:rsidRPr="00000000">
              <w:rPr>
                <w:rFonts w:ascii="Garamond" w:cs="Garamond" w:eastAsia="Garamond" w:hAnsi="Garamond"/>
                <w:rtl w:val="0"/>
              </w:rPr>
              <w:t xml:space="preserve">P25.4. De acuerdo</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rPr>
            </w:pPr>
            <w:r w:rsidDel="00000000" w:rsidR="00000000" w:rsidRPr="00000000">
              <w:rPr>
                <w:rFonts w:ascii="Garamond" w:cs="Garamond" w:eastAsia="Garamond" w:hAnsi="Garamond"/>
                <w:rtl w:val="0"/>
              </w:rPr>
              <w:t xml:space="preserve">P25.5. Totalmente de acuerdo</w:t>
            </w:r>
          </w:p>
        </w:tc>
      </w:tr>
      <w:tr>
        <w:trPr>
          <w:cantSplit w:val="0"/>
          <w:tblHeader w:val="0"/>
        </w:trPr>
        <w:tc>
          <w:tcPr/>
          <w:p w:rsidR="00000000" w:rsidDel="00000000" w:rsidP="00000000" w:rsidRDefault="00000000" w:rsidRPr="00000000" w14:paraId="000000C3">
            <w:pPr>
              <w:rPr>
                <w:rFonts w:ascii="Garamond" w:cs="Garamond" w:eastAsia="Garamond" w:hAnsi="Garamond"/>
                <w:b w:val="1"/>
              </w:rPr>
            </w:pPr>
            <w:r w:rsidDel="00000000" w:rsidR="00000000" w:rsidRPr="00000000">
              <w:rPr>
                <w:rFonts w:ascii="Garamond" w:cs="Garamond" w:eastAsia="Garamond" w:hAnsi="Garamond"/>
                <w:b w:val="1"/>
                <w:rtl w:val="0"/>
              </w:rPr>
              <w:t xml:space="preserve">P26. Considero que los recursos físicos y materiales  </w:t>
            </w:r>
            <w:r w:rsidDel="00000000" w:rsidR="00000000" w:rsidRPr="00000000">
              <w:rPr>
                <w:rFonts w:ascii="Garamond" w:cs="Garamond" w:eastAsia="Garamond" w:hAnsi="Garamond"/>
                <w:rtl w:val="0"/>
              </w:rPr>
              <w:t xml:space="preserve">(libros, equipos electrónicos, elementos deportivos, etc.)</w:t>
            </w:r>
            <w:r w:rsidDel="00000000" w:rsidR="00000000" w:rsidRPr="00000000">
              <w:rPr>
                <w:rFonts w:ascii="Garamond" w:cs="Garamond" w:eastAsia="Garamond" w:hAnsi="Garamond"/>
                <w:b w:val="1"/>
                <w:rtl w:val="0"/>
              </w:rPr>
              <w:t xml:space="preserve"> que posee el colegio son insumos suficientes para  brindar a los estudiantes una educación de calidad.</w:t>
            </w:r>
          </w:p>
          <w:p w:rsidR="00000000" w:rsidDel="00000000" w:rsidP="00000000" w:rsidRDefault="00000000" w:rsidRPr="00000000" w14:paraId="000000C4">
            <w:pPr>
              <w:rPr>
                <w:rFonts w:ascii="Garamond" w:cs="Garamond" w:eastAsia="Garamond" w:hAnsi="Garamond"/>
                <w:b w:val="1"/>
              </w:rPr>
            </w:pP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C5">
            <w:pPr>
              <w:rPr>
                <w:rFonts w:ascii="Garamond" w:cs="Garamond" w:eastAsia="Garamond" w:hAnsi="Garamond"/>
              </w:rPr>
            </w:pPr>
            <w:r w:rsidDel="00000000" w:rsidR="00000000" w:rsidRPr="00000000">
              <w:rPr>
                <w:rFonts w:ascii="Garamond" w:cs="Garamond" w:eastAsia="Garamond" w:hAnsi="Garamond"/>
                <w:rtl w:val="0"/>
              </w:rPr>
              <w:t xml:space="preserve">P26.1. Totalmente en desacuerdo </w:t>
            </w:r>
          </w:p>
          <w:p w:rsidR="00000000" w:rsidDel="00000000" w:rsidP="00000000" w:rsidRDefault="00000000" w:rsidRPr="00000000" w14:paraId="000000C6">
            <w:pPr>
              <w:rPr>
                <w:rFonts w:ascii="Garamond" w:cs="Garamond" w:eastAsia="Garamond" w:hAnsi="Garamond"/>
              </w:rPr>
            </w:pPr>
            <w:r w:rsidDel="00000000" w:rsidR="00000000" w:rsidRPr="00000000">
              <w:rPr>
                <w:rFonts w:ascii="Garamond" w:cs="Garamond" w:eastAsia="Garamond" w:hAnsi="Garamond"/>
                <w:rtl w:val="0"/>
              </w:rPr>
              <w:t xml:space="preserve">P26.2. En desacuerdo </w:t>
            </w:r>
          </w:p>
          <w:p w:rsidR="00000000" w:rsidDel="00000000" w:rsidP="00000000" w:rsidRDefault="00000000" w:rsidRPr="00000000" w14:paraId="000000C7">
            <w:pPr>
              <w:rPr>
                <w:rFonts w:ascii="Garamond" w:cs="Garamond" w:eastAsia="Garamond" w:hAnsi="Garamond"/>
              </w:rPr>
            </w:pPr>
            <w:r w:rsidDel="00000000" w:rsidR="00000000" w:rsidRPr="00000000">
              <w:rPr>
                <w:rFonts w:ascii="Garamond" w:cs="Garamond" w:eastAsia="Garamond" w:hAnsi="Garamond"/>
                <w:rtl w:val="0"/>
              </w:rPr>
              <w:t xml:space="preserve">P26.3. Ni en desacuerdo, ni acuerdo</w:t>
            </w:r>
          </w:p>
          <w:p w:rsidR="00000000" w:rsidDel="00000000" w:rsidP="00000000" w:rsidRDefault="00000000" w:rsidRPr="00000000" w14:paraId="000000C8">
            <w:pPr>
              <w:rPr>
                <w:rFonts w:ascii="Garamond" w:cs="Garamond" w:eastAsia="Garamond" w:hAnsi="Garamond"/>
              </w:rPr>
            </w:pPr>
            <w:r w:rsidDel="00000000" w:rsidR="00000000" w:rsidRPr="00000000">
              <w:rPr>
                <w:rFonts w:ascii="Garamond" w:cs="Garamond" w:eastAsia="Garamond" w:hAnsi="Garamond"/>
                <w:rtl w:val="0"/>
              </w:rPr>
              <w:t xml:space="preserve">P26.4. De acuerdo</w:t>
            </w:r>
          </w:p>
          <w:p w:rsidR="00000000" w:rsidDel="00000000" w:rsidP="00000000" w:rsidRDefault="00000000" w:rsidRPr="00000000" w14:paraId="000000C9">
            <w:pPr>
              <w:rPr>
                <w:rFonts w:ascii="Garamond" w:cs="Garamond" w:eastAsia="Garamond" w:hAnsi="Garamond"/>
              </w:rPr>
            </w:pPr>
            <w:r w:rsidDel="00000000" w:rsidR="00000000" w:rsidRPr="00000000">
              <w:rPr>
                <w:rFonts w:ascii="Garamond" w:cs="Garamond" w:eastAsia="Garamond" w:hAnsi="Garamond"/>
                <w:rtl w:val="0"/>
              </w:rPr>
              <w:t xml:space="preserve">P26.5. Totalmente de acuerdo</w:t>
            </w:r>
          </w:p>
          <w:p w:rsidR="00000000" w:rsidDel="00000000" w:rsidP="00000000" w:rsidRDefault="00000000" w:rsidRPr="00000000" w14:paraId="000000CA">
            <w:pPr>
              <w:rPr>
                <w:rFonts w:ascii="Garamond" w:cs="Garamond" w:eastAsia="Garamond" w:hAnsi="Garamond"/>
              </w:rPr>
            </w:pPr>
            <w:r w:rsidDel="00000000" w:rsidR="00000000" w:rsidRPr="00000000">
              <w:rPr>
                <w:rtl w:val="0"/>
              </w:rPr>
            </w:r>
          </w:p>
        </w:tc>
      </w:tr>
      <w:tr>
        <w:trPr>
          <w:cantSplit w:val="0"/>
          <w:tblHeader w:val="0"/>
        </w:trPr>
        <w:tc>
          <w:tcPr/>
          <w:p w:rsidR="00000000" w:rsidDel="00000000" w:rsidP="00000000" w:rsidRDefault="00000000" w:rsidRPr="00000000" w14:paraId="000000CB">
            <w:pPr>
              <w:rPr>
                <w:rFonts w:ascii="Garamond" w:cs="Garamond" w:eastAsia="Garamond" w:hAnsi="Garamond"/>
                <w:b w:val="1"/>
              </w:rPr>
            </w:pPr>
            <w:r w:rsidDel="00000000" w:rsidR="00000000" w:rsidRPr="00000000">
              <w:rPr>
                <w:rFonts w:ascii="Garamond" w:cs="Garamond" w:eastAsia="Garamond" w:hAnsi="Garamond"/>
                <w:b w:val="1"/>
                <w:rtl w:val="0"/>
              </w:rPr>
              <w:t xml:space="preserve">P27. La calidad educativa de una institución, ya sea urbana, rural o de educación superior, depende de factores asociados a la recepción de recursos </w:t>
            </w:r>
            <w:r w:rsidDel="00000000" w:rsidR="00000000" w:rsidRPr="00000000">
              <w:rPr>
                <w:rFonts w:ascii="Garamond" w:cs="Garamond" w:eastAsia="Garamond" w:hAnsi="Garamond"/>
                <w:rtl w:val="0"/>
              </w:rPr>
              <w:t xml:space="preserve">(económicos, mobiliarios, de infraestructura, tecnológicos, etc.)</w:t>
            </w:r>
            <w:r w:rsidDel="00000000" w:rsidR="00000000" w:rsidRPr="00000000">
              <w:rPr>
                <w:rtl w:val="0"/>
              </w:rPr>
            </w:r>
          </w:p>
          <w:p w:rsidR="00000000" w:rsidDel="00000000" w:rsidP="00000000" w:rsidRDefault="00000000" w:rsidRPr="00000000" w14:paraId="000000CC">
            <w:pPr>
              <w:rPr>
                <w:rFonts w:ascii="Garamond" w:cs="Garamond" w:eastAsia="Garamond" w:hAnsi="Garamond"/>
              </w:rPr>
            </w:pPr>
            <w:r w:rsidDel="00000000" w:rsidR="00000000" w:rsidRPr="00000000">
              <w:rPr>
                <w:rFonts w:ascii="Garamond" w:cs="Garamond" w:eastAsia="Garamond" w:hAnsi="Garamond"/>
                <w:rtl w:val="0"/>
              </w:rPr>
              <w:t xml:space="preserve">P27.1. Totalmente en desacuerdo </w:t>
            </w:r>
          </w:p>
          <w:p w:rsidR="00000000" w:rsidDel="00000000" w:rsidP="00000000" w:rsidRDefault="00000000" w:rsidRPr="00000000" w14:paraId="000000CD">
            <w:pPr>
              <w:rPr>
                <w:rFonts w:ascii="Garamond" w:cs="Garamond" w:eastAsia="Garamond" w:hAnsi="Garamond"/>
              </w:rPr>
            </w:pPr>
            <w:r w:rsidDel="00000000" w:rsidR="00000000" w:rsidRPr="00000000">
              <w:rPr>
                <w:rFonts w:ascii="Garamond" w:cs="Garamond" w:eastAsia="Garamond" w:hAnsi="Garamond"/>
                <w:rtl w:val="0"/>
              </w:rPr>
              <w:t xml:space="preserve">P27.2. En desacuerdo </w:t>
            </w:r>
          </w:p>
          <w:p w:rsidR="00000000" w:rsidDel="00000000" w:rsidP="00000000" w:rsidRDefault="00000000" w:rsidRPr="00000000" w14:paraId="000000CE">
            <w:pPr>
              <w:rPr>
                <w:rFonts w:ascii="Garamond" w:cs="Garamond" w:eastAsia="Garamond" w:hAnsi="Garamond"/>
              </w:rPr>
            </w:pPr>
            <w:r w:rsidDel="00000000" w:rsidR="00000000" w:rsidRPr="00000000">
              <w:rPr>
                <w:rFonts w:ascii="Garamond" w:cs="Garamond" w:eastAsia="Garamond" w:hAnsi="Garamond"/>
                <w:rtl w:val="0"/>
              </w:rPr>
              <w:t xml:space="preserve">P27.3. Ni en desacuerdo, ni acuerdo</w:t>
            </w:r>
          </w:p>
          <w:p w:rsidR="00000000" w:rsidDel="00000000" w:rsidP="00000000" w:rsidRDefault="00000000" w:rsidRPr="00000000" w14:paraId="000000CF">
            <w:pPr>
              <w:rPr>
                <w:rFonts w:ascii="Garamond" w:cs="Garamond" w:eastAsia="Garamond" w:hAnsi="Garamond"/>
              </w:rPr>
            </w:pPr>
            <w:r w:rsidDel="00000000" w:rsidR="00000000" w:rsidRPr="00000000">
              <w:rPr>
                <w:rFonts w:ascii="Garamond" w:cs="Garamond" w:eastAsia="Garamond" w:hAnsi="Garamond"/>
                <w:rtl w:val="0"/>
              </w:rPr>
              <w:t xml:space="preserve">P27.4. De acuerdo</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60" w:line="259" w:lineRule="auto"/>
              <w:ind w:left="0" w:firstLine="0"/>
              <w:rPr>
                <w:rFonts w:ascii="Garamond" w:cs="Garamond" w:eastAsia="Garamond" w:hAnsi="Garamond"/>
                <w:b w:val="1"/>
              </w:rPr>
            </w:pPr>
            <w:r w:rsidDel="00000000" w:rsidR="00000000" w:rsidRPr="00000000">
              <w:rPr>
                <w:rFonts w:ascii="Garamond" w:cs="Garamond" w:eastAsia="Garamond" w:hAnsi="Garamond"/>
                <w:rtl w:val="0"/>
              </w:rPr>
              <w:t xml:space="preserve">P27.5. Totalmente de acuerdo</w:t>
            </w:r>
            <w:r w:rsidDel="00000000" w:rsidR="00000000" w:rsidRPr="00000000">
              <w:rPr>
                <w:rtl w:val="0"/>
              </w:rPr>
            </w:r>
          </w:p>
        </w:tc>
      </w:tr>
      <w:tr>
        <w:trPr>
          <w:cantSplit w:val="0"/>
          <w:tblHeader w:val="0"/>
        </w:trPr>
        <w:tc>
          <w:tcPr/>
          <w:p w:rsidR="00000000" w:rsidDel="00000000" w:rsidP="00000000" w:rsidRDefault="00000000" w:rsidRPr="00000000" w14:paraId="000000D1">
            <w:pPr>
              <w:rPr>
                <w:rFonts w:ascii="Garamond" w:cs="Garamond" w:eastAsia="Garamond" w:hAnsi="Garamond"/>
                <w:b w:val="1"/>
              </w:rPr>
            </w:pPr>
            <w:r w:rsidDel="00000000" w:rsidR="00000000" w:rsidRPr="00000000">
              <w:rPr>
                <w:rFonts w:ascii="Garamond" w:cs="Garamond" w:eastAsia="Garamond" w:hAnsi="Garamond"/>
                <w:b w:val="1"/>
                <w:rtl w:val="0"/>
              </w:rPr>
              <w:t xml:space="preserve">P28. Creo que la educación rural presenta más retos para la labor docente que la educación en contextos urbanos.</w:t>
            </w:r>
          </w:p>
          <w:p w:rsidR="00000000" w:rsidDel="00000000" w:rsidP="00000000" w:rsidRDefault="00000000" w:rsidRPr="00000000" w14:paraId="000000D2">
            <w:pPr>
              <w:rPr>
                <w:rFonts w:ascii="Garamond" w:cs="Garamond" w:eastAsia="Garamond" w:hAnsi="Garamond"/>
                <w:b w:val="1"/>
              </w:rPr>
            </w:pP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D3">
            <w:pPr>
              <w:rPr>
                <w:rFonts w:ascii="Garamond" w:cs="Garamond" w:eastAsia="Garamond" w:hAnsi="Garamond"/>
              </w:rPr>
            </w:pPr>
            <w:r w:rsidDel="00000000" w:rsidR="00000000" w:rsidRPr="00000000">
              <w:rPr>
                <w:rFonts w:ascii="Garamond" w:cs="Garamond" w:eastAsia="Garamond" w:hAnsi="Garamond"/>
                <w:rtl w:val="0"/>
              </w:rPr>
              <w:t xml:space="preserve">P28.1. Totalmente en desacuerdo </w:t>
            </w:r>
          </w:p>
          <w:p w:rsidR="00000000" w:rsidDel="00000000" w:rsidP="00000000" w:rsidRDefault="00000000" w:rsidRPr="00000000" w14:paraId="000000D4">
            <w:pPr>
              <w:rPr>
                <w:rFonts w:ascii="Garamond" w:cs="Garamond" w:eastAsia="Garamond" w:hAnsi="Garamond"/>
              </w:rPr>
            </w:pPr>
            <w:r w:rsidDel="00000000" w:rsidR="00000000" w:rsidRPr="00000000">
              <w:rPr>
                <w:rFonts w:ascii="Garamond" w:cs="Garamond" w:eastAsia="Garamond" w:hAnsi="Garamond"/>
                <w:rtl w:val="0"/>
              </w:rPr>
              <w:t xml:space="preserve">P28.2. En desacuerdo </w:t>
            </w:r>
          </w:p>
          <w:p w:rsidR="00000000" w:rsidDel="00000000" w:rsidP="00000000" w:rsidRDefault="00000000" w:rsidRPr="00000000" w14:paraId="000000D5">
            <w:pPr>
              <w:rPr>
                <w:rFonts w:ascii="Garamond" w:cs="Garamond" w:eastAsia="Garamond" w:hAnsi="Garamond"/>
              </w:rPr>
            </w:pPr>
            <w:r w:rsidDel="00000000" w:rsidR="00000000" w:rsidRPr="00000000">
              <w:rPr>
                <w:rFonts w:ascii="Garamond" w:cs="Garamond" w:eastAsia="Garamond" w:hAnsi="Garamond"/>
                <w:rtl w:val="0"/>
              </w:rPr>
              <w:t xml:space="preserve">P28.3. Ni en desacuerdo, ni acuerdo</w:t>
            </w:r>
          </w:p>
          <w:p w:rsidR="00000000" w:rsidDel="00000000" w:rsidP="00000000" w:rsidRDefault="00000000" w:rsidRPr="00000000" w14:paraId="000000D6">
            <w:pPr>
              <w:rPr>
                <w:rFonts w:ascii="Garamond" w:cs="Garamond" w:eastAsia="Garamond" w:hAnsi="Garamond"/>
              </w:rPr>
            </w:pPr>
            <w:r w:rsidDel="00000000" w:rsidR="00000000" w:rsidRPr="00000000">
              <w:rPr>
                <w:rFonts w:ascii="Garamond" w:cs="Garamond" w:eastAsia="Garamond" w:hAnsi="Garamond"/>
                <w:rtl w:val="0"/>
              </w:rPr>
              <w:t xml:space="preserve">P28.4. De acuerdo</w:t>
            </w:r>
          </w:p>
          <w:p w:rsidR="00000000" w:rsidDel="00000000" w:rsidP="00000000" w:rsidRDefault="00000000" w:rsidRPr="00000000" w14:paraId="000000D7">
            <w:pPr>
              <w:rPr>
                <w:rFonts w:ascii="Garamond" w:cs="Garamond" w:eastAsia="Garamond" w:hAnsi="Garamond"/>
              </w:rPr>
            </w:pPr>
            <w:r w:rsidDel="00000000" w:rsidR="00000000" w:rsidRPr="00000000">
              <w:rPr>
                <w:rFonts w:ascii="Garamond" w:cs="Garamond" w:eastAsia="Garamond" w:hAnsi="Garamond"/>
                <w:rtl w:val="0"/>
              </w:rPr>
              <w:t xml:space="preserve">P28.5. Totalmente de acuerdo</w:t>
            </w:r>
          </w:p>
          <w:p w:rsidR="00000000" w:rsidDel="00000000" w:rsidP="00000000" w:rsidRDefault="00000000" w:rsidRPr="00000000" w14:paraId="000000D8">
            <w:pPr>
              <w:rPr>
                <w:rFonts w:ascii="Garamond" w:cs="Garamond" w:eastAsia="Garamond" w:hAnsi="Garamond"/>
              </w:rPr>
            </w:pPr>
            <w:r w:rsidDel="00000000" w:rsidR="00000000" w:rsidRPr="00000000">
              <w:rPr>
                <w:rtl w:val="0"/>
              </w:rPr>
            </w:r>
          </w:p>
        </w:tc>
      </w:tr>
      <w:tr>
        <w:trPr>
          <w:cantSplit w:val="0"/>
          <w:trHeight w:val="1845" w:hRule="atLeast"/>
          <w:tblHeader w:val="0"/>
        </w:trPr>
        <w:tc>
          <w:tcPr/>
          <w:p w:rsidR="00000000" w:rsidDel="00000000" w:rsidP="00000000" w:rsidRDefault="00000000" w:rsidRPr="00000000" w14:paraId="000000D9">
            <w:pPr>
              <w:rPr>
                <w:rFonts w:ascii="Garamond" w:cs="Garamond" w:eastAsia="Garamond" w:hAnsi="Garamond"/>
                <w:b w:val="1"/>
              </w:rPr>
            </w:pPr>
            <w:r w:rsidDel="00000000" w:rsidR="00000000" w:rsidRPr="00000000">
              <w:rPr>
                <w:rFonts w:ascii="Garamond" w:cs="Garamond" w:eastAsia="Garamond" w:hAnsi="Garamond"/>
                <w:b w:val="1"/>
                <w:rtl w:val="0"/>
              </w:rPr>
              <w:t xml:space="preserve">P29. Preferiría trabajar en la ciudad en un colegio urbano, antes que seguir laborando en un colegio rural. </w:t>
            </w:r>
          </w:p>
          <w:p w:rsidR="00000000" w:rsidDel="00000000" w:rsidP="00000000" w:rsidRDefault="00000000" w:rsidRPr="00000000" w14:paraId="000000DA">
            <w:pPr>
              <w:rPr>
                <w:rFonts w:ascii="Garamond" w:cs="Garamond" w:eastAsia="Garamond" w:hAnsi="Garamond"/>
                <w:b w:val="1"/>
              </w:rPr>
            </w:pPr>
            <w:r w:rsidDel="00000000" w:rsidR="00000000" w:rsidRPr="00000000">
              <w:rPr>
                <w:rFonts w:ascii="Garamond" w:cs="Garamond" w:eastAsia="Garamond" w:hAnsi="Garamond"/>
                <w:b w:val="1"/>
                <w:rtl w:val="0"/>
              </w:rPr>
              <w:t xml:space="preserve"> </w:t>
            </w:r>
          </w:p>
          <w:p w:rsidR="00000000" w:rsidDel="00000000" w:rsidP="00000000" w:rsidRDefault="00000000" w:rsidRPr="00000000" w14:paraId="000000DB">
            <w:pPr>
              <w:rPr>
                <w:rFonts w:ascii="Garamond" w:cs="Garamond" w:eastAsia="Garamond" w:hAnsi="Garamond"/>
              </w:rPr>
            </w:pPr>
            <w:r w:rsidDel="00000000" w:rsidR="00000000" w:rsidRPr="00000000">
              <w:rPr>
                <w:rFonts w:ascii="Garamond" w:cs="Garamond" w:eastAsia="Garamond" w:hAnsi="Garamond"/>
                <w:rtl w:val="0"/>
              </w:rPr>
              <w:t xml:space="preserve">P29.1. Totalmente en desacuerdo </w:t>
            </w:r>
          </w:p>
          <w:p w:rsidR="00000000" w:rsidDel="00000000" w:rsidP="00000000" w:rsidRDefault="00000000" w:rsidRPr="00000000" w14:paraId="000000DC">
            <w:pPr>
              <w:rPr>
                <w:rFonts w:ascii="Garamond" w:cs="Garamond" w:eastAsia="Garamond" w:hAnsi="Garamond"/>
              </w:rPr>
            </w:pPr>
            <w:r w:rsidDel="00000000" w:rsidR="00000000" w:rsidRPr="00000000">
              <w:rPr>
                <w:rFonts w:ascii="Garamond" w:cs="Garamond" w:eastAsia="Garamond" w:hAnsi="Garamond"/>
                <w:rtl w:val="0"/>
              </w:rPr>
              <w:t xml:space="preserve">P29.2. En desacuerdo </w:t>
            </w:r>
          </w:p>
          <w:p w:rsidR="00000000" w:rsidDel="00000000" w:rsidP="00000000" w:rsidRDefault="00000000" w:rsidRPr="00000000" w14:paraId="000000DD">
            <w:pPr>
              <w:rPr>
                <w:rFonts w:ascii="Garamond" w:cs="Garamond" w:eastAsia="Garamond" w:hAnsi="Garamond"/>
                <w:b w:val="1"/>
              </w:rPr>
            </w:pPr>
            <w:r w:rsidDel="00000000" w:rsidR="00000000" w:rsidRPr="00000000">
              <w:rPr>
                <w:rFonts w:ascii="Garamond" w:cs="Garamond" w:eastAsia="Garamond" w:hAnsi="Garamond"/>
                <w:rtl w:val="0"/>
              </w:rPr>
              <w:t xml:space="preserve">P29.3. Ni en desacuerdo, ni acuerdo</w:t>
            </w:r>
            <w:r w:rsidDel="00000000" w:rsidR="00000000" w:rsidRPr="00000000">
              <w:rPr>
                <w:rtl w:val="0"/>
              </w:rPr>
            </w:r>
          </w:p>
          <w:p w:rsidR="00000000" w:rsidDel="00000000" w:rsidP="00000000" w:rsidRDefault="00000000" w:rsidRPr="00000000" w14:paraId="000000DE">
            <w:pPr>
              <w:rPr>
                <w:rFonts w:ascii="Garamond" w:cs="Garamond" w:eastAsia="Garamond" w:hAnsi="Garamond"/>
              </w:rPr>
            </w:pPr>
            <w:r w:rsidDel="00000000" w:rsidR="00000000" w:rsidRPr="00000000">
              <w:rPr>
                <w:rFonts w:ascii="Garamond" w:cs="Garamond" w:eastAsia="Garamond" w:hAnsi="Garamond"/>
                <w:rtl w:val="0"/>
              </w:rPr>
              <w:t xml:space="preserve">P29.4. De acuerdo</w:t>
            </w:r>
          </w:p>
          <w:p w:rsidR="00000000" w:rsidDel="00000000" w:rsidP="00000000" w:rsidRDefault="00000000" w:rsidRPr="00000000" w14:paraId="000000DF">
            <w:pPr>
              <w:rPr>
                <w:rFonts w:ascii="Garamond" w:cs="Garamond" w:eastAsia="Garamond" w:hAnsi="Garamond"/>
              </w:rPr>
            </w:pPr>
            <w:r w:rsidDel="00000000" w:rsidR="00000000" w:rsidRPr="00000000">
              <w:rPr>
                <w:rFonts w:ascii="Garamond" w:cs="Garamond" w:eastAsia="Garamond" w:hAnsi="Garamond"/>
                <w:rtl w:val="0"/>
              </w:rPr>
              <w:t xml:space="preserve">P29.5. Totalmente de acuerdo</w:t>
            </w:r>
          </w:p>
          <w:p w:rsidR="00000000" w:rsidDel="00000000" w:rsidP="00000000" w:rsidRDefault="00000000" w:rsidRPr="00000000" w14:paraId="000000E0">
            <w:pPr>
              <w:rPr>
                <w:rFonts w:ascii="Garamond" w:cs="Garamond" w:eastAsia="Garamond" w:hAnsi="Garamond"/>
              </w:rPr>
            </w:pPr>
            <w:r w:rsidDel="00000000" w:rsidR="00000000" w:rsidRPr="00000000">
              <w:rPr>
                <w:rtl w:val="0"/>
              </w:rPr>
            </w:r>
          </w:p>
        </w:tc>
      </w:tr>
    </w:tbl>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62CC6"/>
  </w:style>
  <w:style w:type="paragraph" w:styleId="Ttulo1">
    <w:name w:val="heading 1"/>
    <w:basedOn w:val="Normal"/>
    <w:next w:val="Normal"/>
    <w:pPr>
      <w:keepNext w:val="1"/>
      <w:keepLines w:val="1"/>
      <w:spacing w:after="120" w:before="480"/>
      <w:outlineLvl w:val="0"/>
    </w:pPr>
    <w:rPr>
      <w:b w:val="1"/>
      <w:sz w:val="48"/>
      <w:szCs w:val="48"/>
    </w:rPr>
  </w:style>
  <w:style w:type="paragraph" w:styleId="Ttulo2">
    <w:name w:val="heading 2"/>
    <w:basedOn w:val="Normal"/>
    <w:next w:val="Normal"/>
    <w:pPr>
      <w:keepNext w:val="1"/>
      <w:keepLines w:val="1"/>
      <w:spacing w:after="80" w:before="360"/>
      <w:outlineLvl w:val="1"/>
    </w:pPr>
    <w:rPr>
      <w:b w:val="1"/>
      <w:sz w:val="36"/>
      <w:szCs w:val="36"/>
    </w:rPr>
  </w:style>
  <w:style w:type="paragraph" w:styleId="Ttulo3">
    <w:name w:val="heading 3"/>
    <w:basedOn w:val="Normal"/>
    <w:next w:val="Normal"/>
    <w:pPr>
      <w:keepNext w:val="1"/>
      <w:keepLines w:val="1"/>
      <w:spacing w:after="80" w:before="280"/>
      <w:outlineLvl w:val="2"/>
    </w:pPr>
    <w:rPr>
      <w:b w:val="1"/>
      <w:sz w:val="28"/>
      <w:szCs w:val="28"/>
    </w:rPr>
  </w:style>
  <w:style w:type="paragraph" w:styleId="Ttulo4">
    <w:name w:val="heading 4"/>
    <w:basedOn w:val="Normal"/>
    <w:next w:val="Normal"/>
    <w:pPr>
      <w:keepNext w:val="1"/>
      <w:keepLines w:val="1"/>
      <w:spacing w:after="40" w:before="240"/>
      <w:outlineLvl w:val="3"/>
    </w:pPr>
    <w:rPr>
      <w:b w:val="1"/>
      <w:sz w:val="24"/>
      <w:szCs w:val="24"/>
    </w:rPr>
  </w:style>
  <w:style w:type="paragraph" w:styleId="Ttulo5">
    <w:name w:val="heading 5"/>
    <w:basedOn w:val="Normal"/>
    <w:next w:val="Normal"/>
    <w:pPr>
      <w:keepNext w:val="1"/>
      <w:keepLines w:val="1"/>
      <w:spacing w:after="40" w:before="220"/>
      <w:outlineLvl w:val="4"/>
    </w:pPr>
    <w:rPr>
      <w:b w:val="1"/>
    </w:rPr>
  </w:style>
  <w:style w:type="paragraph" w:styleId="Ttulo6">
    <w:name w:val="heading 6"/>
    <w:basedOn w:val="Normal"/>
    <w:next w:val="Normal"/>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120" w:before="480"/>
    </w:pPr>
    <w:rPr>
      <w:b w:val="1"/>
      <w:sz w:val="72"/>
      <w:szCs w:val="72"/>
    </w:rPr>
  </w:style>
  <w:style w:type="table" w:styleId="Tablaconcuadrcula">
    <w:name w:val="Table Grid"/>
    <w:basedOn w:val="Tablanormal"/>
    <w:uiPriority w:val="39"/>
    <w:rsid w:val="00FD177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deglobo">
    <w:name w:val="Balloon Text"/>
    <w:basedOn w:val="Normal"/>
    <w:link w:val="TextodegloboCar"/>
    <w:uiPriority w:val="99"/>
    <w:semiHidden w:val="1"/>
    <w:unhideWhenUsed w:val="1"/>
    <w:rsid w:val="00FD177C"/>
    <w:pPr>
      <w:spacing w:after="0" w:line="240" w:lineRule="auto"/>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FD177C"/>
    <w:rPr>
      <w:rFonts w:ascii="Segoe UI" w:cs="Segoe UI" w:hAnsi="Segoe UI"/>
      <w:sz w:val="18"/>
      <w:szCs w:val="18"/>
    </w:rPr>
  </w:style>
  <w:style w:type="paragraph" w:styleId="Prrafodelista">
    <w:name w:val="List Paragraph"/>
    <w:basedOn w:val="Normal"/>
    <w:uiPriority w:val="34"/>
    <w:qFormat w:val="1"/>
    <w:rsid w:val="00462300"/>
    <w:pPr>
      <w:ind w:left="720"/>
      <w:contextualSpacing w:val="1"/>
    </w:pPr>
  </w:style>
  <w:style w:type="character" w:styleId="Refdecomentario">
    <w:name w:val="annotation reference"/>
    <w:basedOn w:val="Fuentedeprrafopredeter"/>
    <w:uiPriority w:val="99"/>
    <w:semiHidden w:val="1"/>
    <w:unhideWhenUsed w:val="1"/>
    <w:rsid w:val="00CE0FDF"/>
    <w:rPr>
      <w:sz w:val="16"/>
      <w:szCs w:val="16"/>
    </w:rPr>
  </w:style>
  <w:style w:type="paragraph" w:styleId="Textocomentario">
    <w:name w:val="annotation text"/>
    <w:basedOn w:val="Normal"/>
    <w:link w:val="TextocomentarioCar"/>
    <w:uiPriority w:val="99"/>
    <w:semiHidden w:val="1"/>
    <w:unhideWhenUsed w:val="1"/>
    <w:rsid w:val="00CE0FDF"/>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CE0FDF"/>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CE0FDF"/>
    <w:rPr>
      <w:b w:val="1"/>
      <w:bCs w:val="1"/>
    </w:rPr>
  </w:style>
  <w:style w:type="character" w:styleId="AsuntodelcomentarioCar" w:customStyle="1">
    <w:name w:val="Asunto del comentario Car"/>
    <w:basedOn w:val="TextocomentarioCar"/>
    <w:link w:val="Asuntodelcomentario"/>
    <w:uiPriority w:val="99"/>
    <w:semiHidden w:val="1"/>
    <w:rsid w:val="00CE0FDF"/>
    <w:rPr>
      <w:b w:val="1"/>
      <w:bCs w:val="1"/>
      <w:sz w:val="20"/>
      <w:szCs w:val="20"/>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pmpGNMmaARRqmK6LbLMCFkKpsQ==">AMUW2mWPOGxvuJWTv2lsTIycpcJpRRHc77imHti0+hCeq6DoJGOxK+5NkcH4cbF1YKtbumiNIfOVzKQ18lybn/LAtzCeYnGSBFjLjFF9aPhfEDMC+BqdPfs=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2020-11-18T16:12:00Z</dcterms:created>
  <dc:creator>Brandon Medina</dc:creator>
</cp:coreProperties>
</file>